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9E4" w:rsidRPr="00CD091E" w:rsidRDefault="005C09E4" w:rsidP="005C09E4">
      <w:pPr>
        <w:jc w:val="both"/>
        <w:rPr>
          <w:rFonts w:ascii="Century Gothic" w:hAnsi="Century Gothic"/>
          <w:b/>
        </w:rPr>
      </w:pPr>
      <w:r w:rsidRPr="00CD091E">
        <w:rPr>
          <w:rFonts w:ascii="Century Gothic" w:hAnsi="Century Gothic"/>
          <w:b/>
          <w:highlight w:val="lightGray"/>
        </w:rPr>
        <w:t>EXECUTIVE SUMMARY</w:t>
      </w:r>
    </w:p>
    <w:p w:rsidR="00A707D7" w:rsidRDefault="00A707D7" w:rsidP="00A707D7">
      <w:pPr>
        <w:pStyle w:val="BodyText"/>
        <w:widowControl w:val="0"/>
        <w:jc w:val="both"/>
        <w:rPr>
          <w:rFonts w:ascii="Century Gothic" w:hAnsi="Century Gothic" w:cs="Arial"/>
        </w:rPr>
      </w:pPr>
    </w:p>
    <w:p w:rsidR="00A707D7" w:rsidRDefault="00A707D7" w:rsidP="005C09E4">
      <w:pPr>
        <w:pStyle w:val="BodyText"/>
        <w:widowControl w:val="0"/>
        <w:numPr>
          <w:ilvl w:val="0"/>
          <w:numId w:val="39"/>
        </w:numPr>
        <w:jc w:val="both"/>
        <w:rPr>
          <w:rFonts w:ascii="Century Gothic" w:hAnsi="Century Gothic" w:cs="Arial"/>
        </w:rPr>
      </w:pPr>
      <w:r>
        <w:rPr>
          <w:rFonts w:ascii="Century Gothic" w:hAnsi="Century Gothic" w:cs="Arial"/>
        </w:rPr>
        <w:t xml:space="preserve">Masters in </w:t>
      </w:r>
      <w:r w:rsidRPr="007236BB">
        <w:rPr>
          <w:rFonts w:ascii="Century Gothic" w:hAnsi="Century Gothic" w:cs="Arial"/>
          <w:b/>
        </w:rPr>
        <w:t>Banking &amp; Finance</w:t>
      </w:r>
      <w:r>
        <w:rPr>
          <w:rFonts w:ascii="Century Gothic" w:hAnsi="Century Gothic" w:cs="Arial"/>
        </w:rPr>
        <w:t xml:space="preserve"> from </w:t>
      </w:r>
      <w:r w:rsidRPr="00C43061">
        <w:rPr>
          <w:rFonts w:ascii="Century Gothic" w:hAnsi="Century Gothic" w:cs="Arial"/>
          <w:b/>
        </w:rPr>
        <w:t>Columbia University in NYC, NY</w:t>
      </w:r>
      <w:r>
        <w:rPr>
          <w:rFonts w:ascii="Century Gothic" w:hAnsi="Century Gothic" w:cs="Arial"/>
        </w:rPr>
        <w:t>.</w:t>
      </w:r>
    </w:p>
    <w:p w:rsidR="005C09E4" w:rsidRPr="00CD091E" w:rsidRDefault="003E60D6" w:rsidP="005C09E4">
      <w:pPr>
        <w:pStyle w:val="BodyText"/>
        <w:widowControl w:val="0"/>
        <w:numPr>
          <w:ilvl w:val="0"/>
          <w:numId w:val="39"/>
        </w:numPr>
        <w:jc w:val="both"/>
        <w:rPr>
          <w:rFonts w:ascii="Century Gothic" w:hAnsi="Century Gothic" w:cs="Arial"/>
        </w:rPr>
      </w:pPr>
      <w:r>
        <w:rPr>
          <w:rFonts w:ascii="Century Gothic" w:hAnsi="Century Gothic" w:cs="Arial"/>
          <w:b/>
        </w:rPr>
        <w:t>10</w:t>
      </w:r>
      <w:r w:rsidR="005C09E4" w:rsidRPr="00F47273">
        <w:rPr>
          <w:rFonts w:ascii="Century Gothic" w:hAnsi="Century Gothic" w:cs="Arial"/>
          <w:b/>
        </w:rPr>
        <w:t>+ years of functional experience</w:t>
      </w:r>
      <w:r w:rsidR="005C09E4" w:rsidRPr="00CD091E">
        <w:rPr>
          <w:rFonts w:ascii="Century Gothic" w:hAnsi="Century Gothic" w:cs="Arial"/>
        </w:rPr>
        <w:t xml:space="preserve"> in ERP Systems, including design, methodology, implementation and process improvement using Oracle Applications </w:t>
      </w:r>
      <w:r w:rsidR="005C09E4">
        <w:rPr>
          <w:rFonts w:ascii="Century Gothic" w:hAnsi="Century Gothic" w:cs="Arial"/>
        </w:rPr>
        <w:t>EB-</w:t>
      </w:r>
      <w:r w:rsidR="005C09E4" w:rsidRPr="00CD091E">
        <w:rPr>
          <w:rFonts w:ascii="Century Gothic" w:hAnsi="Century Gothic" w:cs="Arial"/>
        </w:rPr>
        <w:t xml:space="preserve">Suite. </w:t>
      </w:r>
    </w:p>
    <w:p w:rsidR="005C09E4" w:rsidRPr="00CD091E" w:rsidRDefault="005C09E4" w:rsidP="005C09E4">
      <w:pPr>
        <w:pStyle w:val="BodyText"/>
        <w:widowControl w:val="0"/>
        <w:numPr>
          <w:ilvl w:val="0"/>
          <w:numId w:val="39"/>
        </w:numPr>
        <w:jc w:val="both"/>
        <w:rPr>
          <w:rFonts w:ascii="Century Gothic" w:hAnsi="Century Gothic"/>
        </w:rPr>
      </w:pPr>
      <w:r w:rsidRPr="00CD091E">
        <w:rPr>
          <w:rFonts w:ascii="Century Gothic" w:hAnsi="Century Gothic" w:cs="Arial"/>
        </w:rPr>
        <w:t xml:space="preserve">Completed </w:t>
      </w:r>
      <w:r w:rsidR="00C53432">
        <w:rPr>
          <w:rFonts w:ascii="Century Gothic" w:hAnsi="Century Gothic" w:cs="Arial"/>
        </w:rPr>
        <w:t>10</w:t>
      </w:r>
      <w:r w:rsidRPr="00CD091E">
        <w:rPr>
          <w:rFonts w:ascii="Century Gothic" w:hAnsi="Century Gothic" w:cs="Arial"/>
        </w:rPr>
        <w:t xml:space="preserve"> live Oracle Applications full life cycle implementations.</w:t>
      </w:r>
    </w:p>
    <w:p w:rsidR="005C09E4" w:rsidRPr="00CD091E" w:rsidRDefault="005C09E4" w:rsidP="005C09E4">
      <w:pPr>
        <w:pStyle w:val="BodyText"/>
        <w:widowControl w:val="0"/>
        <w:numPr>
          <w:ilvl w:val="0"/>
          <w:numId w:val="39"/>
        </w:numPr>
        <w:jc w:val="both"/>
        <w:rPr>
          <w:rFonts w:ascii="Century Gothic" w:hAnsi="Century Gothic"/>
        </w:rPr>
      </w:pPr>
      <w:r w:rsidRPr="00CD091E">
        <w:rPr>
          <w:rFonts w:ascii="Century Gothic" w:hAnsi="Century Gothic" w:cs="Arial"/>
        </w:rPr>
        <w:t>Specialized in the im</w:t>
      </w:r>
      <w:r w:rsidR="008F16E7">
        <w:rPr>
          <w:rFonts w:ascii="Century Gothic" w:hAnsi="Century Gothic" w:cs="Arial"/>
        </w:rPr>
        <w:t xml:space="preserve">plementation of </w:t>
      </w:r>
      <w:r w:rsidR="008F16E7" w:rsidRPr="008F16E7">
        <w:rPr>
          <w:rFonts w:ascii="Century Gothic" w:hAnsi="Century Gothic" w:cs="Arial"/>
          <w:b/>
        </w:rPr>
        <w:t>Oracle Treasury</w:t>
      </w:r>
      <w:r w:rsidR="009E19F9">
        <w:rPr>
          <w:rFonts w:ascii="Century Gothic" w:hAnsi="Century Gothic" w:cs="Arial"/>
          <w:b/>
        </w:rPr>
        <w:t>/Cash Management</w:t>
      </w:r>
      <w:r w:rsidR="008F16E7">
        <w:rPr>
          <w:rFonts w:ascii="Century Gothic" w:hAnsi="Century Gothic" w:cs="Arial"/>
        </w:rPr>
        <w:t xml:space="preserve"> following the </w:t>
      </w:r>
      <w:r w:rsidR="008F16E7" w:rsidRPr="008F16E7">
        <w:rPr>
          <w:rFonts w:ascii="Century Gothic" w:hAnsi="Century Gothic" w:cs="Arial"/>
          <w:b/>
        </w:rPr>
        <w:t>AIM</w:t>
      </w:r>
      <w:r w:rsidR="009E19F9">
        <w:rPr>
          <w:rFonts w:ascii="Century Gothic" w:hAnsi="Century Gothic" w:cs="Arial"/>
          <w:b/>
        </w:rPr>
        <w:t xml:space="preserve"> </w:t>
      </w:r>
      <w:r w:rsidR="00561669">
        <w:rPr>
          <w:rFonts w:ascii="Century Gothic" w:hAnsi="Century Gothic" w:cs="Arial"/>
          <w:b/>
        </w:rPr>
        <w:t>&amp;</w:t>
      </w:r>
      <w:r w:rsidR="009E19F9">
        <w:rPr>
          <w:rFonts w:ascii="Century Gothic" w:hAnsi="Century Gothic" w:cs="Arial"/>
          <w:b/>
        </w:rPr>
        <w:t xml:space="preserve"> A</w:t>
      </w:r>
      <w:r w:rsidR="00E17428">
        <w:rPr>
          <w:rFonts w:ascii="Century Gothic" w:hAnsi="Century Gothic" w:cs="Arial"/>
          <w:b/>
        </w:rPr>
        <w:t>ccenture Delivery Methods for Oracle</w:t>
      </w:r>
      <w:r w:rsidR="008F16E7">
        <w:rPr>
          <w:rFonts w:ascii="Century Gothic" w:hAnsi="Century Gothic" w:cs="Arial"/>
        </w:rPr>
        <w:t>.</w:t>
      </w:r>
    </w:p>
    <w:p w:rsidR="005C09E4" w:rsidRPr="00CD091E" w:rsidRDefault="005C09E4" w:rsidP="005C09E4">
      <w:pPr>
        <w:pStyle w:val="BodyText"/>
        <w:widowControl w:val="0"/>
        <w:numPr>
          <w:ilvl w:val="0"/>
          <w:numId w:val="39"/>
        </w:numPr>
        <w:jc w:val="both"/>
        <w:rPr>
          <w:rFonts w:ascii="Century Gothic" w:hAnsi="Century Gothic"/>
        </w:rPr>
      </w:pPr>
      <w:r w:rsidRPr="00CD091E">
        <w:rPr>
          <w:rFonts w:ascii="Century Gothic" w:hAnsi="Century Gothic" w:cs="Arial"/>
        </w:rPr>
        <w:t xml:space="preserve">International experience including </w:t>
      </w:r>
      <w:r w:rsidRPr="00CD091E">
        <w:rPr>
          <w:rFonts w:ascii="Century Gothic" w:hAnsi="Century Gothic" w:cs="Arial"/>
          <w:b/>
          <w:bCs/>
        </w:rPr>
        <w:t>United States, Canada, Mexico</w:t>
      </w:r>
      <w:r w:rsidR="00FF3EA2">
        <w:rPr>
          <w:rFonts w:ascii="Century Gothic" w:hAnsi="Century Gothic" w:cs="Arial"/>
          <w:b/>
          <w:bCs/>
        </w:rPr>
        <w:t xml:space="preserve"> &amp; Central America</w:t>
      </w:r>
      <w:r w:rsidR="00133E25">
        <w:rPr>
          <w:rFonts w:ascii="Century Gothic" w:hAnsi="Century Gothic" w:cs="Arial"/>
          <w:b/>
          <w:bCs/>
        </w:rPr>
        <w:t xml:space="preserve"> / Caribbean</w:t>
      </w:r>
      <w:r w:rsidR="00FF3EA2">
        <w:rPr>
          <w:rFonts w:ascii="Century Gothic" w:hAnsi="Century Gothic" w:cs="Arial"/>
          <w:b/>
          <w:bCs/>
        </w:rPr>
        <w:t>.</w:t>
      </w:r>
    </w:p>
    <w:p w:rsidR="005C09E4" w:rsidRPr="0088677B" w:rsidRDefault="005C09E4" w:rsidP="005C09E4">
      <w:pPr>
        <w:pStyle w:val="BodyText"/>
        <w:widowControl w:val="0"/>
        <w:numPr>
          <w:ilvl w:val="0"/>
          <w:numId w:val="39"/>
        </w:numPr>
        <w:jc w:val="both"/>
        <w:rPr>
          <w:rFonts w:ascii="Century Gothic" w:hAnsi="Century Gothic"/>
        </w:rPr>
      </w:pPr>
      <w:r w:rsidRPr="00CD091E">
        <w:rPr>
          <w:rFonts w:ascii="Century Gothic" w:hAnsi="Century Gothic" w:cs="Arial"/>
        </w:rPr>
        <w:t>Excellent communication and team building skills</w:t>
      </w:r>
    </w:p>
    <w:p w:rsidR="0088677B" w:rsidRPr="001C1D2B" w:rsidRDefault="0088677B" w:rsidP="005C09E4">
      <w:pPr>
        <w:pStyle w:val="BodyText"/>
        <w:widowControl w:val="0"/>
        <w:numPr>
          <w:ilvl w:val="0"/>
          <w:numId w:val="39"/>
        </w:numPr>
        <w:jc w:val="both"/>
        <w:rPr>
          <w:rFonts w:ascii="Century Gothic" w:hAnsi="Century Gothic"/>
        </w:rPr>
      </w:pPr>
      <w:r>
        <w:rPr>
          <w:rFonts w:ascii="Century Gothic" w:hAnsi="Century Gothic" w:cs="Arial"/>
        </w:rPr>
        <w:t>Fully bilingual (English-Spanish)</w:t>
      </w:r>
    </w:p>
    <w:p w:rsidR="005C09E4" w:rsidRPr="00CD091E" w:rsidRDefault="005C09E4" w:rsidP="005C09E4">
      <w:pPr>
        <w:pStyle w:val="BodyText"/>
        <w:rPr>
          <w:rFonts w:ascii="Century Gothic" w:hAnsi="Century Gothic"/>
        </w:rPr>
      </w:pPr>
    </w:p>
    <w:p w:rsidR="005C09E4" w:rsidRPr="00CD091E" w:rsidRDefault="005C09E4" w:rsidP="005C09E4">
      <w:pPr>
        <w:jc w:val="both"/>
        <w:rPr>
          <w:rFonts w:ascii="Century Gothic" w:hAnsi="Century Gothic"/>
          <w:b/>
          <w:sz w:val="20"/>
          <w:szCs w:val="20"/>
        </w:rPr>
      </w:pPr>
      <w:r w:rsidRPr="00CD091E">
        <w:rPr>
          <w:rFonts w:ascii="Century Gothic" w:hAnsi="Century Gothic"/>
          <w:b/>
          <w:highlight w:val="lightGray"/>
        </w:rPr>
        <w:t>SKILLS SUMMARY</w:t>
      </w:r>
    </w:p>
    <w:p w:rsidR="005C09E4" w:rsidRPr="00CD091E" w:rsidRDefault="005C09E4" w:rsidP="005C09E4">
      <w:pPr>
        <w:numPr>
          <w:ilvl w:val="0"/>
          <w:numId w:val="38"/>
        </w:numPr>
        <w:jc w:val="both"/>
        <w:rPr>
          <w:rFonts w:ascii="Century Gothic" w:hAnsi="Century Gothic"/>
          <w:sz w:val="20"/>
          <w:szCs w:val="20"/>
        </w:rPr>
      </w:pPr>
      <w:r>
        <w:rPr>
          <w:rFonts w:ascii="Century Gothic" w:hAnsi="Century Gothic"/>
          <w:sz w:val="20"/>
          <w:szCs w:val="20"/>
        </w:rPr>
        <w:t xml:space="preserve">Oracle Applications Expertise. </w:t>
      </w:r>
      <w:r w:rsidRPr="005C09E4">
        <w:rPr>
          <w:rFonts w:ascii="Century Gothic" w:hAnsi="Century Gothic"/>
          <w:b/>
          <w:sz w:val="20"/>
          <w:szCs w:val="20"/>
        </w:rPr>
        <w:t>Treasury Module</w:t>
      </w:r>
      <w:r w:rsidR="00371EE3">
        <w:rPr>
          <w:rFonts w:ascii="Century Gothic" w:hAnsi="Century Gothic"/>
          <w:b/>
          <w:sz w:val="20"/>
          <w:szCs w:val="20"/>
        </w:rPr>
        <w:t xml:space="preserve"> &amp; Cash Management</w:t>
      </w:r>
    </w:p>
    <w:p w:rsidR="005C09E4" w:rsidRPr="00CD091E" w:rsidRDefault="005C09E4" w:rsidP="005C09E4">
      <w:pPr>
        <w:numPr>
          <w:ilvl w:val="0"/>
          <w:numId w:val="38"/>
        </w:numPr>
        <w:jc w:val="both"/>
        <w:rPr>
          <w:rFonts w:ascii="Century Gothic" w:hAnsi="Century Gothic"/>
          <w:sz w:val="20"/>
          <w:szCs w:val="20"/>
        </w:rPr>
      </w:pPr>
      <w:r w:rsidRPr="0062487F">
        <w:rPr>
          <w:rFonts w:ascii="Century Gothic" w:hAnsi="Century Gothic" w:cs="Arial"/>
          <w:sz w:val="20"/>
          <w:szCs w:val="20"/>
        </w:rPr>
        <w:t xml:space="preserve">Oracle Applications Modules: </w:t>
      </w:r>
      <w:r w:rsidR="00E91E1D">
        <w:rPr>
          <w:rFonts w:ascii="Century Gothic" w:hAnsi="Century Gothic" w:cs="Arial"/>
          <w:sz w:val="20"/>
          <w:szCs w:val="20"/>
        </w:rPr>
        <w:t xml:space="preserve">Have interacted with </w:t>
      </w:r>
      <w:r w:rsidR="00371EE3">
        <w:rPr>
          <w:rFonts w:ascii="Century Gothic" w:hAnsi="Century Gothic" w:cs="Arial"/>
          <w:sz w:val="20"/>
          <w:szCs w:val="20"/>
        </w:rPr>
        <w:t>GL</w:t>
      </w:r>
      <w:r w:rsidRPr="0062487F">
        <w:rPr>
          <w:rFonts w:ascii="Century Gothic" w:hAnsi="Century Gothic" w:cs="Arial"/>
          <w:sz w:val="20"/>
          <w:szCs w:val="20"/>
        </w:rPr>
        <w:t xml:space="preserve">, Purchasing, </w:t>
      </w:r>
      <w:r w:rsidRPr="0062487F">
        <w:rPr>
          <w:rFonts w:ascii="Century Gothic" w:hAnsi="Century Gothic" w:cs="Arial"/>
          <w:bCs/>
          <w:sz w:val="20"/>
          <w:szCs w:val="20"/>
        </w:rPr>
        <w:t>Payables &amp; Risk Management</w:t>
      </w:r>
      <w:r w:rsidR="00E91E1D">
        <w:rPr>
          <w:rFonts w:ascii="Century Gothic" w:hAnsi="Century Gothic" w:cs="Arial"/>
          <w:b/>
          <w:bCs/>
          <w:sz w:val="20"/>
          <w:szCs w:val="20"/>
        </w:rPr>
        <w:t xml:space="preserve"> </w:t>
      </w:r>
      <w:r w:rsidRPr="00CD091E">
        <w:rPr>
          <w:rFonts w:ascii="Century Gothic" w:hAnsi="Century Gothic" w:cs="Arial"/>
          <w:sz w:val="20"/>
          <w:szCs w:val="20"/>
        </w:rPr>
        <w:t xml:space="preserve">because of its relationship with the </w:t>
      </w:r>
      <w:r>
        <w:rPr>
          <w:rFonts w:ascii="Century Gothic" w:hAnsi="Century Gothic" w:cs="Arial"/>
          <w:sz w:val="20"/>
          <w:szCs w:val="20"/>
        </w:rPr>
        <w:t>XTR module</w:t>
      </w:r>
      <w:r w:rsidR="00E91E1D">
        <w:rPr>
          <w:rFonts w:ascii="Century Gothic" w:hAnsi="Century Gothic" w:cs="Arial"/>
          <w:sz w:val="20"/>
          <w:szCs w:val="20"/>
        </w:rPr>
        <w:t xml:space="preserve"> and business requirements</w:t>
      </w:r>
      <w:r w:rsidRPr="00CD091E">
        <w:rPr>
          <w:rFonts w:ascii="Century Gothic" w:hAnsi="Century Gothic" w:cs="Arial"/>
          <w:sz w:val="20"/>
          <w:szCs w:val="20"/>
        </w:rPr>
        <w:t>.</w:t>
      </w:r>
      <w:r w:rsidRPr="00CD091E">
        <w:rPr>
          <w:rFonts w:ascii="Century Gothic" w:hAnsi="Century Gothic"/>
          <w:sz w:val="20"/>
          <w:szCs w:val="20"/>
        </w:rPr>
        <w:t xml:space="preserve"> </w:t>
      </w:r>
    </w:p>
    <w:p w:rsidR="005C09E4" w:rsidRPr="00CD091E" w:rsidRDefault="005C09E4" w:rsidP="005C09E4">
      <w:pPr>
        <w:numPr>
          <w:ilvl w:val="0"/>
          <w:numId w:val="38"/>
        </w:numPr>
        <w:jc w:val="both"/>
        <w:rPr>
          <w:rFonts w:ascii="Century Gothic" w:hAnsi="Century Gothic"/>
          <w:sz w:val="20"/>
          <w:szCs w:val="20"/>
        </w:rPr>
      </w:pPr>
      <w:r w:rsidRPr="00CD091E">
        <w:rPr>
          <w:rFonts w:ascii="Century Gothic" w:hAnsi="Century Gothic" w:cs="Arial"/>
          <w:sz w:val="20"/>
          <w:szCs w:val="20"/>
        </w:rPr>
        <w:t xml:space="preserve">Oracle Application Releases: </w:t>
      </w:r>
      <w:r w:rsidRPr="00CD091E">
        <w:rPr>
          <w:rFonts w:ascii="Century Gothic" w:hAnsi="Century Gothic" w:cs="Arial"/>
          <w:b/>
          <w:bCs/>
          <w:sz w:val="20"/>
          <w:szCs w:val="20"/>
        </w:rPr>
        <w:t>11.</w:t>
      </w:r>
      <w:r>
        <w:rPr>
          <w:rFonts w:ascii="Century Gothic" w:hAnsi="Century Gothic" w:cs="Arial"/>
          <w:b/>
          <w:bCs/>
          <w:sz w:val="20"/>
          <w:szCs w:val="20"/>
        </w:rPr>
        <w:t>5</w:t>
      </w:r>
      <w:r w:rsidRPr="00CD091E">
        <w:rPr>
          <w:rFonts w:ascii="Century Gothic" w:hAnsi="Century Gothic" w:cs="Arial"/>
          <w:b/>
          <w:bCs/>
          <w:sz w:val="20"/>
          <w:szCs w:val="20"/>
        </w:rPr>
        <w:t>.</w:t>
      </w:r>
      <w:r>
        <w:rPr>
          <w:rFonts w:ascii="Century Gothic" w:hAnsi="Century Gothic" w:cs="Arial"/>
          <w:b/>
          <w:bCs/>
          <w:sz w:val="20"/>
          <w:szCs w:val="20"/>
        </w:rPr>
        <w:t>8</w:t>
      </w:r>
      <w:r w:rsidR="0062487F">
        <w:rPr>
          <w:rFonts w:ascii="Century Gothic" w:hAnsi="Century Gothic" w:cs="Arial"/>
          <w:b/>
          <w:bCs/>
          <w:sz w:val="20"/>
          <w:szCs w:val="20"/>
        </w:rPr>
        <w:t>, 11.5.9,</w:t>
      </w:r>
      <w:r w:rsidRPr="00CD091E">
        <w:rPr>
          <w:rFonts w:ascii="Century Gothic" w:hAnsi="Century Gothic" w:cs="Arial"/>
          <w:b/>
          <w:bCs/>
          <w:sz w:val="20"/>
          <w:szCs w:val="20"/>
        </w:rPr>
        <w:t xml:space="preserve"> 11.5</w:t>
      </w:r>
      <w:r w:rsidRPr="008C4C11">
        <w:rPr>
          <w:rFonts w:ascii="Century Gothic" w:hAnsi="Century Gothic" w:cs="Arial"/>
          <w:b/>
          <w:bCs/>
          <w:sz w:val="20"/>
          <w:szCs w:val="20"/>
        </w:rPr>
        <w:t>.</w:t>
      </w:r>
      <w:r w:rsidRPr="008C4C11">
        <w:rPr>
          <w:rFonts w:ascii="Century Gothic" w:hAnsi="Century Gothic"/>
          <w:b/>
          <w:sz w:val="20"/>
          <w:szCs w:val="20"/>
        </w:rPr>
        <w:t>10</w:t>
      </w:r>
      <w:r>
        <w:rPr>
          <w:rFonts w:ascii="Century Gothic" w:hAnsi="Century Gothic"/>
          <w:b/>
          <w:sz w:val="20"/>
          <w:szCs w:val="20"/>
        </w:rPr>
        <w:t>.2</w:t>
      </w:r>
      <w:r w:rsidR="009E19F9">
        <w:rPr>
          <w:rFonts w:ascii="Century Gothic" w:hAnsi="Century Gothic"/>
          <w:b/>
          <w:sz w:val="20"/>
          <w:szCs w:val="20"/>
        </w:rPr>
        <w:t>, R12</w:t>
      </w:r>
      <w:r w:rsidR="00F75E03">
        <w:rPr>
          <w:rFonts w:ascii="Century Gothic" w:hAnsi="Century Gothic"/>
          <w:b/>
          <w:sz w:val="20"/>
          <w:szCs w:val="20"/>
        </w:rPr>
        <w:t>, 12.0.6</w:t>
      </w:r>
      <w:r w:rsidR="005D4280">
        <w:rPr>
          <w:rFonts w:ascii="Century Gothic" w:hAnsi="Century Gothic"/>
          <w:b/>
          <w:sz w:val="20"/>
          <w:szCs w:val="20"/>
        </w:rPr>
        <w:t>, 12.1.3</w:t>
      </w:r>
    </w:p>
    <w:p w:rsidR="005C09E4" w:rsidRPr="00CD091E" w:rsidRDefault="005C09E4" w:rsidP="005C09E4">
      <w:pPr>
        <w:jc w:val="both"/>
        <w:rPr>
          <w:rFonts w:ascii="Century Gothic" w:hAnsi="Century Gothic"/>
          <w:sz w:val="20"/>
          <w:szCs w:val="20"/>
        </w:rPr>
      </w:pPr>
    </w:p>
    <w:p w:rsidR="005C09E4" w:rsidRPr="00CD091E" w:rsidRDefault="005C09E4" w:rsidP="005C09E4">
      <w:pPr>
        <w:jc w:val="both"/>
        <w:rPr>
          <w:rFonts w:ascii="Century Gothic" w:hAnsi="Century Gothic"/>
          <w:sz w:val="20"/>
          <w:szCs w:val="20"/>
        </w:rPr>
      </w:pPr>
      <w:r w:rsidRPr="00CD091E">
        <w:rPr>
          <w:rFonts w:ascii="Century Gothic" w:hAnsi="Century Gothic"/>
          <w:b/>
          <w:highlight w:val="lightGray"/>
        </w:rPr>
        <w:t>ORACLE APPLICATIONS PROJECT EXPERIENCE</w:t>
      </w:r>
    </w:p>
    <w:p w:rsidR="005C09E4" w:rsidRDefault="005C09E4" w:rsidP="005C09E4">
      <w:pPr>
        <w:jc w:val="both"/>
        <w:rPr>
          <w:rFonts w:ascii="Century Gothic" w:hAnsi="Century Gothic"/>
          <w:sz w:val="20"/>
          <w:szCs w:val="20"/>
        </w:rPr>
      </w:pPr>
    </w:p>
    <w:p w:rsidR="009C0284" w:rsidRDefault="009C0284" w:rsidP="005C09E4">
      <w:pPr>
        <w:jc w:val="both"/>
        <w:rPr>
          <w:rFonts w:ascii="Century Gothic" w:hAnsi="Century Gothic"/>
          <w:sz w:val="20"/>
          <w:szCs w:val="20"/>
        </w:rPr>
      </w:pPr>
    </w:p>
    <w:p w:rsidR="00A83D02" w:rsidRPr="00CD091E" w:rsidRDefault="00A83D02" w:rsidP="00A83D02">
      <w:pPr>
        <w:pStyle w:val="BodyText"/>
        <w:rPr>
          <w:rFonts w:ascii="Century Gothic" w:hAnsi="Century Gothic"/>
        </w:rPr>
      </w:pPr>
      <w:r w:rsidRPr="00B03DDC">
        <w:rPr>
          <w:rFonts w:ascii="Century Gothic" w:hAnsi="Century Gothic" w:cs="Arial"/>
          <w:b/>
          <w:bCs/>
          <w:highlight w:val="lightGray"/>
        </w:rPr>
        <w:t xml:space="preserve">Client: </w:t>
      </w:r>
      <w:r>
        <w:rPr>
          <w:rFonts w:ascii="Century Gothic" w:hAnsi="Century Gothic" w:cs="Arial"/>
          <w:b/>
          <w:bCs/>
          <w:highlight w:val="lightGray"/>
        </w:rPr>
        <w:t>City of Atlanta</w:t>
      </w:r>
      <w:r w:rsidRPr="00B03DDC">
        <w:rPr>
          <w:rFonts w:ascii="Century Gothic" w:hAnsi="Century Gothic" w:cs="Arial"/>
          <w:b/>
          <w:bCs/>
          <w:highlight w:val="lightGray"/>
        </w:rPr>
        <w:tab/>
        <w:t xml:space="preserve">       </w:t>
      </w:r>
      <w:r w:rsidRPr="00B03DDC">
        <w:rPr>
          <w:rFonts w:ascii="Century Gothic" w:hAnsi="Century Gothic" w:cs="Arial"/>
          <w:b/>
          <w:bCs/>
          <w:highlight w:val="lightGray"/>
        </w:rPr>
        <w:tab/>
      </w:r>
      <w:r w:rsidRPr="00B03DDC">
        <w:rPr>
          <w:rFonts w:ascii="Century Gothic" w:hAnsi="Century Gothic" w:cs="Arial"/>
          <w:b/>
          <w:bCs/>
          <w:highlight w:val="lightGray"/>
        </w:rPr>
        <w:tab/>
      </w:r>
      <w:r>
        <w:rPr>
          <w:rFonts w:ascii="Century Gothic" w:hAnsi="Century Gothic" w:cs="Arial"/>
          <w:b/>
          <w:bCs/>
          <w:highlight w:val="lightGray"/>
        </w:rPr>
        <w:t xml:space="preserve">                 </w:t>
      </w:r>
      <w:r>
        <w:rPr>
          <w:rFonts w:ascii="Century Gothic" w:hAnsi="Century Gothic" w:cs="Arial"/>
          <w:b/>
          <w:bCs/>
          <w:highlight w:val="lightGray"/>
        </w:rPr>
        <w:tab/>
      </w:r>
      <w:r>
        <w:rPr>
          <w:rFonts w:ascii="Century Gothic" w:hAnsi="Century Gothic" w:cs="Arial"/>
          <w:b/>
          <w:bCs/>
          <w:highlight w:val="lightGray"/>
        </w:rPr>
        <w:tab/>
      </w:r>
      <w:r>
        <w:rPr>
          <w:rFonts w:ascii="Century Gothic" w:hAnsi="Century Gothic" w:cs="Arial"/>
          <w:b/>
          <w:bCs/>
          <w:highlight w:val="lightGray"/>
        </w:rPr>
        <w:tab/>
        <w:t xml:space="preserve"> </w:t>
      </w:r>
      <w:r>
        <w:rPr>
          <w:rFonts w:ascii="Century Gothic" w:hAnsi="Century Gothic" w:cs="Arial"/>
          <w:b/>
          <w:bCs/>
          <w:highlight w:val="lightGray"/>
        </w:rPr>
        <w:tab/>
        <w:t xml:space="preserve">   </w:t>
      </w:r>
      <w:r>
        <w:rPr>
          <w:rFonts w:ascii="Century Gothic" w:hAnsi="Century Gothic" w:cs="Arial"/>
          <w:b/>
          <w:bCs/>
          <w:highlight w:val="lightGray"/>
        </w:rPr>
        <w:tab/>
        <w:t xml:space="preserve">      Atlanta, GA</w:t>
      </w:r>
      <w:r w:rsidRPr="00B03DDC">
        <w:rPr>
          <w:rFonts w:ascii="Century Gothic" w:hAnsi="Century Gothic" w:cs="Arial"/>
          <w:b/>
          <w:bCs/>
          <w:highlight w:val="lightGray"/>
        </w:rPr>
        <w:t>.</w:t>
      </w:r>
    </w:p>
    <w:p w:rsidR="00A83D02" w:rsidRPr="00CD091E" w:rsidRDefault="00A83D02" w:rsidP="00A83D02">
      <w:pPr>
        <w:pStyle w:val="BodyText"/>
        <w:rPr>
          <w:rFonts w:ascii="Century Gothic" w:hAnsi="Century Gothic"/>
        </w:rPr>
      </w:pPr>
      <w:r w:rsidRPr="00CD091E">
        <w:rPr>
          <w:rFonts w:ascii="Century Gothic" w:hAnsi="Century Gothic" w:cs="Arial"/>
          <w:b/>
          <w:bCs/>
        </w:rPr>
        <w:t>Industry:</w:t>
      </w:r>
      <w:r w:rsidRPr="00CD091E">
        <w:rPr>
          <w:rFonts w:ascii="Century Gothic" w:hAnsi="Century Gothic" w:cs="Arial"/>
        </w:rPr>
        <w:t xml:space="preserve"> </w:t>
      </w:r>
      <w:r>
        <w:rPr>
          <w:rFonts w:ascii="Century Gothic" w:hAnsi="Century Gothic" w:cs="Arial"/>
        </w:rPr>
        <w:t>Public Sector</w:t>
      </w:r>
    </w:p>
    <w:p w:rsidR="00A83D02" w:rsidRDefault="00A83D02" w:rsidP="00A83D02">
      <w:pPr>
        <w:pStyle w:val="BodyText"/>
        <w:rPr>
          <w:rFonts w:ascii="Century Gothic" w:hAnsi="Century Gothic" w:cs="Arial"/>
          <w:b/>
          <w:bCs/>
        </w:rPr>
      </w:pPr>
    </w:p>
    <w:p w:rsidR="00A83D02" w:rsidRPr="00CD091E" w:rsidRDefault="00A83D02" w:rsidP="00A83D02">
      <w:pPr>
        <w:pStyle w:val="BodyText"/>
        <w:rPr>
          <w:rFonts w:ascii="Century Gothic" w:hAnsi="Century Gothic"/>
        </w:rPr>
      </w:pPr>
      <w:r w:rsidRPr="00CD091E">
        <w:rPr>
          <w:rFonts w:ascii="Century Gothic" w:hAnsi="Century Gothic" w:cs="Arial"/>
          <w:b/>
          <w:bCs/>
        </w:rPr>
        <w:t>Role</w:t>
      </w:r>
      <w:r w:rsidRPr="00CD091E">
        <w:rPr>
          <w:rFonts w:ascii="Century Gothic" w:hAnsi="Century Gothic" w:cs="Arial"/>
          <w:b/>
          <w:bCs/>
          <w:lang w:val="fr-FR"/>
        </w:rPr>
        <w:t xml:space="preserve">: </w:t>
      </w:r>
      <w:r w:rsidRPr="009C0284">
        <w:rPr>
          <w:rFonts w:ascii="Century Gothic" w:hAnsi="Century Gothic" w:cs="Arial"/>
          <w:b/>
          <w:u w:val="single"/>
          <w:lang w:val="fr-FR"/>
        </w:rPr>
        <w:t>Oracle Treasury Lead Consultant</w:t>
      </w:r>
      <w:r>
        <w:rPr>
          <w:rFonts w:ascii="Century Gothic" w:hAnsi="Century Gothic" w:cs="Arial"/>
          <w:lang w:val="fr-FR"/>
        </w:rPr>
        <w:t xml:space="preserve">      </w:t>
      </w:r>
      <w:r>
        <w:rPr>
          <w:rFonts w:ascii="Century Gothic" w:hAnsi="Century Gothic" w:cs="Arial"/>
          <w:lang w:val="fr-FR"/>
        </w:rPr>
        <w:tab/>
        <w:t xml:space="preserve">      </w:t>
      </w:r>
      <w:r>
        <w:rPr>
          <w:rFonts w:ascii="Century Gothic" w:hAnsi="Century Gothic" w:cs="Arial"/>
          <w:lang w:val="fr-FR"/>
        </w:rPr>
        <w:tab/>
      </w:r>
      <w:r>
        <w:rPr>
          <w:rFonts w:ascii="Century Gothic" w:hAnsi="Century Gothic" w:cs="Arial"/>
          <w:lang w:val="fr-FR"/>
        </w:rPr>
        <w:tab/>
      </w:r>
      <w:r>
        <w:rPr>
          <w:rFonts w:ascii="Century Gothic" w:hAnsi="Century Gothic" w:cs="Arial"/>
          <w:lang w:val="fr-FR"/>
        </w:rPr>
        <w:tab/>
      </w:r>
      <w:r>
        <w:rPr>
          <w:rFonts w:ascii="Century Gothic" w:hAnsi="Century Gothic" w:cs="Arial"/>
          <w:lang w:val="fr-FR"/>
        </w:rPr>
        <w:tab/>
        <w:t xml:space="preserve">             Sep 11</w:t>
      </w:r>
      <w:r w:rsidRPr="00CD091E">
        <w:rPr>
          <w:rFonts w:ascii="Century Gothic" w:hAnsi="Century Gothic" w:cs="Arial"/>
          <w:lang w:val="fr-FR"/>
        </w:rPr>
        <w:t xml:space="preserve"> </w:t>
      </w:r>
      <w:r>
        <w:rPr>
          <w:rFonts w:ascii="Century Gothic" w:hAnsi="Century Gothic" w:cs="Arial"/>
          <w:lang w:val="fr-FR"/>
        </w:rPr>
        <w:t>–</w:t>
      </w:r>
      <w:r w:rsidRPr="00CD091E">
        <w:rPr>
          <w:rFonts w:ascii="Century Gothic" w:hAnsi="Century Gothic" w:cs="Arial"/>
          <w:lang w:val="fr-FR"/>
        </w:rPr>
        <w:t xml:space="preserve"> </w:t>
      </w:r>
      <w:r>
        <w:rPr>
          <w:rFonts w:ascii="Century Gothic" w:hAnsi="Century Gothic" w:cs="Arial"/>
          <w:lang w:val="fr-FR"/>
        </w:rPr>
        <w:t>Present</w:t>
      </w:r>
    </w:p>
    <w:p w:rsidR="00A83D02" w:rsidRDefault="00A83D02" w:rsidP="00A83D02">
      <w:pPr>
        <w:pStyle w:val="BodyText"/>
        <w:rPr>
          <w:rFonts w:ascii="Century Gothic" w:hAnsi="Century Gothic" w:cs="Arial"/>
          <w:b/>
          <w:bCs/>
        </w:rPr>
      </w:pPr>
    </w:p>
    <w:p w:rsidR="00A83D02" w:rsidRPr="00CD091E" w:rsidRDefault="00A83D02" w:rsidP="00A83D02">
      <w:pPr>
        <w:pStyle w:val="BodyText"/>
        <w:rPr>
          <w:rFonts w:ascii="Century Gothic" w:hAnsi="Century Gothic"/>
        </w:rPr>
      </w:pPr>
      <w:r w:rsidRPr="00CD091E">
        <w:rPr>
          <w:rFonts w:ascii="Century Gothic" w:hAnsi="Century Gothic" w:cs="Arial"/>
          <w:b/>
          <w:bCs/>
          <w:lang w:val="fr-FR"/>
        </w:rPr>
        <w:t>Description:</w:t>
      </w:r>
      <w:r w:rsidRPr="004200C7">
        <w:rPr>
          <w:rFonts w:ascii="Century Gothic" w:hAnsi="Century Gothic" w:cs="Arial"/>
          <w:bCs/>
          <w:lang w:val="fr-FR"/>
        </w:rPr>
        <w:t xml:space="preserve"> S</w:t>
      </w:r>
      <w:r>
        <w:rPr>
          <w:rFonts w:ascii="Century Gothic" w:hAnsi="Century Gothic" w:cs="Arial"/>
          <w:bCs/>
          <w:lang w:val="fr-FR"/>
        </w:rPr>
        <w:t>enior</w:t>
      </w:r>
      <w:r w:rsidRPr="00FF158A">
        <w:rPr>
          <w:rFonts w:ascii="Century Gothic" w:hAnsi="Century Gothic" w:cs="Arial"/>
          <w:bCs/>
        </w:rPr>
        <w:t xml:space="preserve"> Functional</w:t>
      </w:r>
      <w:r>
        <w:rPr>
          <w:rFonts w:ascii="Century Gothic" w:hAnsi="Century Gothic" w:cs="Arial"/>
          <w:bCs/>
          <w:lang w:val="fr-FR"/>
        </w:rPr>
        <w:t xml:space="preserve"> Consultant</w:t>
      </w:r>
      <w:r w:rsidRPr="004200C7">
        <w:rPr>
          <w:rFonts w:ascii="Century Gothic" w:hAnsi="Century Gothic" w:cs="Arial"/>
          <w:bCs/>
          <w:lang w:val="fr-FR"/>
        </w:rPr>
        <w:t xml:space="preserve"> for </w:t>
      </w:r>
      <w:r>
        <w:rPr>
          <w:rFonts w:ascii="Century Gothic" w:hAnsi="Century Gothic" w:cs="Arial"/>
          <w:lang w:val="fr-FR"/>
        </w:rPr>
        <w:t>Oracle</w:t>
      </w:r>
      <w:r w:rsidRPr="00CD091E">
        <w:rPr>
          <w:rFonts w:ascii="Century Gothic" w:hAnsi="Century Gothic" w:cs="Arial"/>
          <w:lang w:val="fr-FR"/>
        </w:rPr>
        <w:t xml:space="preserve"> Treasury</w:t>
      </w:r>
      <w:r>
        <w:rPr>
          <w:rFonts w:ascii="Century Gothic" w:hAnsi="Century Gothic" w:cs="Arial"/>
        </w:rPr>
        <w:t>.</w:t>
      </w:r>
    </w:p>
    <w:p w:rsidR="00A83D02" w:rsidRDefault="00A83D02" w:rsidP="00A83D02">
      <w:pPr>
        <w:pStyle w:val="ClientName"/>
        <w:spacing w:before="0"/>
        <w:rPr>
          <w:rFonts w:ascii="Century Gothic" w:hAnsi="Century Gothic"/>
        </w:rPr>
      </w:pPr>
    </w:p>
    <w:p w:rsidR="00A83D02" w:rsidRDefault="00A83D02" w:rsidP="00A83D02">
      <w:pPr>
        <w:pStyle w:val="BodyText"/>
        <w:numPr>
          <w:ilvl w:val="0"/>
          <w:numId w:val="45"/>
        </w:numPr>
        <w:rPr>
          <w:rFonts w:ascii="Century Gothic" w:hAnsi="Century Gothic"/>
        </w:rPr>
      </w:pPr>
      <w:r>
        <w:rPr>
          <w:rFonts w:ascii="Century Gothic" w:hAnsi="Century Gothic"/>
        </w:rPr>
        <w:t>Work with the client in order to understand the Treasury requirements.</w:t>
      </w:r>
    </w:p>
    <w:p w:rsidR="00A83D02" w:rsidRDefault="00A83D02" w:rsidP="00A83D02">
      <w:pPr>
        <w:pStyle w:val="BodyText"/>
        <w:numPr>
          <w:ilvl w:val="0"/>
          <w:numId w:val="45"/>
        </w:numPr>
        <w:rPr>
          <w:rFonts w:ascii="Century Gothic" w:hAnsi="Century Gothic"/>
        </w:rPr>
      </w:pPr>
      <w:r>
        <w:rPr>
          <w:rFonts w:ascii="Century Gothic" w:hAnsi="Century Gothic"/>
        </w:rPr>
        <w:t>Gathered data and analyzed the requirements in order to map them to the Treasury module’s functionality.</w:t>
      </w:r>
    </w:p>
    <w:p w:rsidR="00A83D02" w:rsidRDefault="00A83D02" w:rsidP="00A83D02">
      <w:pPr>
        <w:pStyle w:val="BodyText"/>
        <w:numPr>
          <w:ilvl w:val="0"/>
          <w:numId w:val="45"/>
        </w:numPr>
        <w:rPr>
          <w:rFonts w:ascii="Century Gothic" w:hAnsi="Century Gothic"/>
        </w:rPr>
      </w:pPr>
      <w:r>
        <w:rPr>
          <w:rFonts w:ascii="Century Gothic" w:hAnsi="Century Gothic"/>
        </w:rPr>
        <w:t>Identified gaps and proposed workarounds.</w:t>
      </w:r>
    </w:p>
    <w:p w:rsidR="00A83D02" w:rsidRDefault="00A83D02" w:rsidP="00A83D02">
      <w:pPr>
        <w:pStyle w:val="BodyText"/>
        <w:numPr>
          <w:ilvl w:val="0"/>
          <w:numId w:val="45"/>
        </w:numPr>
        <w:rPr>
          <w:rFonts w:ascii="Century Gothic" w:hAnsi="Century Gothic"/>
        </w:rPr>
      </w:pPr>
      <w:r>
        <w:rPr>
          <w:rFonts w:ascii="Century Gothic" w:hAnsi="Century Gothic"/>
        </w:rPr>
        <w:t>Responsible for d</w:t>
      </w:r>
      <w:r w:rsidRPr="00260DB1">
        <w:rPr>
          <w:rFonts w:ascii="Century Gothic" w:hAnsi="Century Gothic"/>
        </w:rPr>
        <w:t>etermin</w:t>
      </w:r>
      <w:r>
        <w:rPr>
          <w:rFonts w:ascii="Century Gothic" w:hAnsi="Century Gothic"/>
        </w:rPr>
        <w:t>ing</w:t>
      </w:r>
      <w:r w:rsidRPr="00260DB1">
        <w:rPr>
          <w:rFonts w:ascii="Century Gothic" w:hAnsi="Century Gothic"/>
        </w:rPr>
        <w:t xml:space="preserve"> the best accounting coding (JEAs) for</w:t>
      </w:r>
      <w:r>
        <w:rPr>
          <w:rFonts w:ascii="Century Gothic" w:hAnsi="Century Gothic"/>
        </w:rPr>
        <w:t xml:space="preserve"> Bonds, Short Term Money, Wholesale Term </w:t>
      </w:r>
      <w:r w:rsidRPr="00260DB1">
        <w:rPr>
          <w:rFonts w:ascii="Century Gothic" w:hAnsi="Century Gothic"/>
        </w:rPr>
        <w:t>Money</w:t>
      </w:r>
      <w:r>
        <w:rPr>
          <w:rFonts w:ascii="Century Gothic" w:hAnsi="Century Gothic"/>
        </w:rPr>
        <w:t xml:space="preserve">, Discounted Securities and </w:t>
      </w:r>
      <w:r w:rsidRPr="00260DB1">
        <w:rPr>
          <w:rFonts w:ascii="Century Gothic" w:hAnsi="Century Gothic"/>
        </w:rPr>
        <w:t>FX deals</w:t>
      </w:r>
      <w:r>
        <w:rPr>
          <w:rFonts w:ascii="Century Gothic" w:hAnsi="Century Gothic"/>
        </w:rPr>
        <w:t>.</w:t>
      </w:r>
    </w:p>
    <w:p w:rsidR="00A83D02" w:rsidRPr="00210B7F" w:rsidRDefault="00A83D02" w:rsidP="00A83D02">
      <w:pPr>
        <w:numPr>
          <w:ilvl w:val="0"/>
          <w:numId w:val="45"/>
        </w:numPr>
        <w:jc w:val="both"/>
        <w:rPr>
          <w:rFonts w:ascii="Century Gothic" w:hAnsi="Century Gothic"/>
          <w:sz w:val="20"/>
          <w:szCs w:val="20"/>
        </w:rPr>
      </w:pPr>
      <w:r>
        <w:rPr>
          <w:rFonts w:ascii="Century Gothic" w:hAnsi="Century Gothic" w:cs="Arial"/>
          <w:sz w:val="20"/>
          <w:szCs w:val="20"/>
        </w:rPr>
        <w:t>In charge of drafting all documentation needed for finalizing design, going from mapping business requirements to the XTR module and find gaps, to finish documentation on custom extensions and reports (AIM’s BP080, BR030, BR060, BR110, BR100, MD050, MD055, TE040, etc.)</w:t>
      </w:r>
    </w:p>
    <w:p w:rsidR="00A83D02" w:rsidRPr="00BD107F" w:rsidRDefault="00A83D02" w:rsidP="00A83D02">
      <w:pPr>
        <w:numPr>
          <w:ilvl w:val="0"/>
          <w:numId w:val="45"/>
        </w:numPr>
        <w:jc w:val="both"/>
        <w:rPr>
          <w:rFonts w:ascii="Century Gothic" w:hAnsi="Century Gothic"/>
          <w:sz w:val="20"/>
          <w:szCs w:val="20"/>
        </w:rPr>
      </w:pPr>
      <w:r>
        <w:rPr>
          <w:rFonts w:ascii="Century Gothic" w:hAnsi="Century Gothic" w:cs="Arial"/>
          <w:sz w:val="20"/>
          <w:szCs w:val="20"/>
        </w:rPr>
        <w:t>Responsible for developing detailed test scripts for each user (normal TE040s and UPKs)</w:t>
      </w:r>
      <w:r>
        <w:rPr>
          <w:rFonts w:ascii="Century Gothic" w:hAnsi="Century Gothic"/>
          <w:sz w:val="20"/>
          <w:szCs w:val="20"/>
        </w:rPr>
        <w:t xml:space="preserve"> and </w:t>
      </w:r>
      <w:r>
        <w:rPr>
          <w:rFonts w:ascii="Century Gothic" w:hAnsi="Century Gothic" w:cs="Arial"/>
          <w:sz w:val="20"/>
          <w:szCs w:val="20"/>
        </w:rPr>
        <w:t>p</w:t>
      </w:r>
      <w:r w:rsidRPr="00BD107F">
        <w:rPr>
          <w:rFonts w:ascii="Century Gothic" w:hAnsi="Century Gothic" w:cs="Arial"/>
          <w:sz w:val="20"/>
          <w:szCs w:val="20"/>
        </w:rPr>
        <w:t>erformed UAT</w:t>
      </w:r>
      <w:r>
        <w:rPr>
          <w:rFonts w:ascii="Century Gothic" w:hAnsi="Century Gothic" w:cs="Arial"/>
          <w:sz w:val="20"/>
          <w:szCs w:val="20"/>
        </w:rPr>
        <w:t>.</w:t>
      </w:r>
    </w:p>
    <w:p w:rsidR="00A83D02" w:rsidRPr="00A83D02" w:rsidRDefault="00A83D02" w:rsidP="00A83D02">
      <w:pPr>
        <w:numPr>
          <w:ilvl w:val="0"/>
          <w:numId w:val="45"/>
        </w:numPr>
        <w:jc w:val="both"/>
        <w:rPr>
          <w:rFonts w:ascii="Century Gothic" w:hAnsi="Century Gothic"/>
          <w:sz w:val="20"/>
          <w:szCs w:val="20"/>
        </w:rPr>
      </w:pPr>
      <w:r w:rsidRPr="00841BF9">
        <w:rPr>
          <w:rFonts w:ascii="Century Gothic" w:hAnsi="Century Gothic" w:cs="Arial"/>
          <w:sz w:val="20"/>
          <w:szCs w:val="20"/>
        </w:rPr>
        <w:t>Extensive experience</w:t>
      </w:r>
      <w:r w:rsidRPr="00841BF9">
        <w:rPr>
          <w:rFonts w:ascii="Century Gothic" w:hAnsi="Century Gothic" w:cs="Arial"/>
          <w:color w:val="000000"/>
          <w:sz w:val="20"/>
          <w:szCs w:val="20"/>
        </w:rPr>
        <w:t xml:space="preserve"> opening, managing, and resolvin</w:t>
      </w:r>
      <w:r>
        <w:rPr>
          <w:rFonts w:ascii="Century Gothic" w:hAnsi="Century Gothic" w:cs="Arial"/>
          <w:color w:val="000000"/>
          <w:sz w:val="20"/>
          <w:szCs w:val="20"/>
        </w:rPr>
        <w:t>g Oracle Service Requests (SRs</w:t>
      </w:r>
      <w:r w:rsidRPr="00841BF9">
        <w:rPr>
          <w:rFonts w:ascii="Century Gothic" w:hAnsi="Century Gothic" w:cs="Arial"/>
          <w:color w:val="000000"/>
          <w:sz w:val="20"/>
          <w:szCs w:val="20"/>
        </w:rPr>
        <w:t>) with Oracle Support</w:t>
      </w:r>
      <w:r>
        <w:rPr>
          <w:rFonts w:ascii="Century Gothic" w:hAnsi="Century Gothic" w:cs="Arial"/>
          <w:color w:val="000000"/>
          <w:sz w:val="20"/>
          <w:szCs w:val="20"/>
        </w:rPr>
        <w:t>.</w:t>
      </w:r>
    </w:p>
    <w:p w:rsidR="00A83D02" w:rsidRPr="00A83D02" w:rsidRDefault="00A83D02" w:rsidP="00A83D02">
      <w:pPr>
        <w:numPr>
          <w:ilvl w:val="0"/>
          <w:numId w:val="40"/>
        </w:numPr>
        <w:jc w:val="both"/>
        <w:rPr>
          <w:rFonts w:ascii="Century Gothic" w:hAnsi="Century Gothic"/>
          <w:sz w:val="20"/>
          <w:szCs w:val="20"/>
        </w:rPr>
      </w:pPr>
      <w:r w:rsidRPr="00A83D02">
        <w:rPr>
          <w:rFonts w:ascii="Century Gothic" w:hAnsi="Century Gothic" w:cs="Arial"/>
          <w:sz w:val="20"/>
          <w:szCs w:val="20"/>
        </w:rPr>
        <w:t>In charge of conducting CRP sessions in order to show users how XTR would be handling all their daily activities.</w:t>
      </w:r>
    </w:p>
    <w:p w:rsidR="00A83D02" w:rsidRPr="00A83D02" w:rsidRDefault="00A83D02" w:rsidP="00A83D02">
      <w:pPr>
        <w:numPr>
          <w:ilvl w:val="0"/>
          <w:numId w:val="40"/>
        </w:numPr>
        <w:jc w:val="both"/>
        <w:rPr>
          <w:rFonts w:ascii="Century Gothic" w:hAnsi="Century Gothic"/>
          <w:sz w:val="20"/>
          <w:szCs w:val="20"/>
        </w:rPr>
      </w:pPr>
      <w:r w:rsidRPr="00A83D02">
        <w:rPr>
          <w:rFonts w:ascii="Century Gothic" w:hAnsi="Century Gothic"/>
          <w:sz w:val="20"/>
          <w:szCs w:val="20"/>
        </w:rPr>
        <w:t>Responsible for providing training to users and creating user manuals.</w:t>
      </w:r>
    </w:p>
    <w:p w:rsidR="00A83D02" w:rsidRDefault="00A83D02" w:rsidP="005C09E4">
      <w:pPr>
        <w:jc w:val="both"/>
        <w:rPr>
          <w:rFonts w:ascii="Century Gothic" w:hAnsi="Century Gothic"/>
          <w:sz w:val="20"/>
          <w:szCs w:val="20"/>
        </w:rPr>
      </w:pPr>
    </w:p>
    <w:p w:rsidR="009C0284" w:rsidRPr="00CD091E" w:rsidRDefault="009C0284" w:rsidP="009C0284">
      <w:pPr>
        <w:pStyle w:val="BodyText"/>
        <w:rPr>
          <w:rFonts w:ascii="Century Gothic" w:hAnsi="Century Gothic"/>
        </w:rPr>
      </w:pPr>
      <w:r w:rsidRPr="00B03DDC">
        <w:rPr>
          <w:rFonts w:ascii="Century Gothic" w:hAnsi="Century Gothic" w:cs="Arial"/>
          <w:b/>
          <w:bCs/>
          <w:highlight w:val="lightGray"/>
        </w:rPr>
        <w:t xml:space="preserve">Client: </w:t>
      </w:r>
      <w:r>
        <w:rPr>
          <w:rFonts w:ascii="Century Gothic" w:hAnsi="Century Gothic" w:cs="Arial"/>
          <w:b/>
          <w:bCs/>
          <w:highlight w:val="lightGray"/>
        </w:rPr>
        <w:t>SNC-Lavaline Group</w:t>
      </w:r>
      <w:r w:rsidRPr="00B03DDC">
        <w:rPr>
          <w:rFonts w:ascii="Century Gothic" w:hAnsi="Century Gothic" w:cs="Arial"/>
          <w:b/>
          <w:bCs/>
          <w:highlight w:val="lightGray"/>
        </w:rPr>
        <w:t xml:space="preserve"> </w:t>
      </w:r>
      <w:r>
        <w:rPr>
          <w:rFonts w:ascii="Century Gothic" w:hAnsi="Century Gothic" w:cs="Arial"/>
          <w:b/>
          <w:bCs/>
          <w:highlight w:val="lightGray"/>
        </w:rPr>
        <w:t>–</w:t>
      </w:r>
      <w:r w:rsidRPr="00B03DDC">
        <w:rPr>
          <w:rFonts w:ascii="Century Gothic" w:hAnsi="Century Gothic" w:cs="Arial"/>
          <w:b/>
          <w:bCs/>
          <w:highlight w:val="lightGray"/>
        </w:rPr>
        <w:t xml:space="preserve"> </w:t>
      </w:r>
      <w:r>
        <w:rPr>
          <w:rFonts w:ascii="Century Gothic" w:hAnsi="Century Gothic" w:cs="Arial"/>
          <w:b/>
          <w:bCs/>
          <w:highlight w:val="lightGray"/>
        </w:rPr>
        <w:t>Oracle Corporation</w:t>
      </w:r>
      <w:r w:rsidRPr="00B03DDC">
        <w:rPr>
          <w:rFonts w:ascii="Century Gothic" w:hAnsi="Century Gothic" w:cs="Arial"/>
          <w:b/>
          <w:bCs/>
          <w:highlight w:val="lightGray"/>
        </w:rPr>
        <w:tab/>
        <w:t xml:space="preserve">       </w:t>
      </w:r>
      <w:r w:rsidRPr="00B03DDC">
        <w:rPr>
          <w:rFonts w:ascii="Century Gothic" w:hAnsi="Century Gothic" w:cs="Arial"/>
          <w:b/>
          <w:bCs/>
          <w:highlight w:val="lightGray"/>
        </w:rPr>
        <w:tab/>
      </w:r>
      <w:r w:rsidRPr="00B03DDC">
        <w:rPr>
          <w:rFonts w:ascii="Century Gothic" w:hAnsi="Century Gothic" w:cs="Arial"/>
          <w:b/>
          <w:bCs/>
          <w:highlight w:val="lightGray"/>
        </w:rPr>
        <w:tab/>
      </w:r>
      <w:r>
        <w:rPr>
          <w:rFonts w:ascii="Century Gothic" w:hAnsi="Century Gothic" w:cs="Arial"/>
          <w:b/>
          <w:bCs/>
          <w:highlight w:val="lightGray"/>
        </w:rPr>
        <w:t xml:space="preserve">                  </w:t>
      </w:r>
      <w:r>
        <w:rPr>
          <w:rFonts w:ascii="Century Gothic" w:hAnsi="Century Gothic" w:cs="Arial"/>
          <w:b/>
          <w:bCs/>
          <w:highlight w:val="lightGray"/>
        </w:rPr>
        <w:tab/>
        <w:t xml:space="preserve">   Montreal, QC</w:t>
      </w:r>
      <w:r w:rsidRPr="00B03DDC">
        <w:rPr>
          <w:rFonts w:ascii="Century Gothic" w:hAnsi="Century Gothic" w:cs="Arial"/>
          <w:b/>
          <w:bCs/>
          <w:highlight w:val="lightGray"/>
        </w:rPr>
        <w:t>.</w:t>
      </w:r>
    </w:p>
    <w:p w:rsidR="009C0284" w:rsidRPr="00CD091E" w:rsidRDefault="009C0284" w:rsidP="009C0284">
      <w:pPr>
        <w:pStyle w:val="BodyText"/>
        <w:rPr>
          <w:rFonts w:ascii="Century Gothic" w:hAnsi="Century Gothic"/>
        </w:rPr>
      </w:pPr>
      <w:r w:rsidRPr="00CD091E">
        <w:rPr>
          <w:rFonts w:ascii="Century Gothic" w:hAnsi="Century Gothic" w:cs="Arial"/>
          <w:b/>
          <w:bCs/>
        </w:rPr>
        <w:lastRenderedPageBreak/>
        <w:t>Industry:</w:t>
      </w:r>
      <w:r w:rsidRPr="00CD091E">
        <w:rPr>
          <w:rFonts w:ascii="Century Gothic" w:hAnsi="Century Gothic" w:cs="Arial"/>
        </w:rPr>
        <w:t xml:space="preserve"> </w:t>
      </w:r>
      <w:r>
        <w:rPr>
          <w:rFonts w:ascii="Century Gothic" w:hAnsi="Century Gothic" w:cs="Arial"/>
        </w:rPr>
        <w:t>Construction</w:t>
      </w:r>
      <w:r w:rsidR="005A61B2">
        <w:rPr>
          <w:rFonts w:ascii="Century Gothic" w:hAnsi="Century Gothic" w:cs="Arial"/>
        </w:rPr>
        <w:t>/Engeneering</w:t>
      </w:r>
      <w:r>
        <w:rPr>
          <w:rFonts w:ascii="Century Gothic" w:hAnsi="Century Gothic" w:cs="Arial"/>
        </w:rPr>
        <w:t xml:space="preserve"> Services</w:t>
      </w:r>
    </w:p>
    <w:p w:rsidR="009C0284" w:rsidRDefault="009C0284" w:rsidP="009C0284">
      <w:pPr>
        <w:pStyle w:val="BodyText"/>
        <w:rPr>
          <w:rFonts w:ascii="Century Gothic" w:hAnsi="Century Gothic" w:cs="Arial"/>
          <w:b/>
          <w:bCs/>
        </w:rPr>
      </w:pPr>
    </w:p>
    <w:p w:rsidR="009C0284" w:rsidRPr="00CD091E" w:rsidRDefault="009C0284" w:rsidP="009C0284">
      <w:pPr>
        <w:pStyle w:val="BodyText"/>
        <w:rPr>
          <w:rFonts w:ascii="Century Gothic" w:hAnsi="Century Gothic"/>
        </w:rPr>
      </w:pPr>
      <w:r w:rsidRPr="00CD091E">
        <w:rPr>
          <w:rFonts w:ascii="Century Gothic" w:hAnsi="Century Gothic" w:cs="Arial"/>
          <w:b/>
          <w:bCs/>
        </w:rPr>
        <w:t>Role</w:t>
      </w:r>
      <w:r w:rsidRPr="00CD091E">
        <w:rPr>
          <w:rFonts w:ascii="Century Gothic" w:hAnsi="Century Gothic" w:cs="Arial"/>
          <w:b/>
          <w:bCs/>
          <w:lang w:val="fr-FR"/>
        </w:rPr>
        <w:t xml:space="preserve">: </w:t>
      </w:r>
      <w:r w:rsidRPr="009C0284">
        <w:rPr>
          <w:rFonts w:ascii="Century Gothic" w:hAnsi="Century Gothic" w:cs="Arial"/>
          <w:b/>
          <w:u w:val="single"/>
          <w:lang w:val="fr-FR"/>
        </w:rPr>
        <w:t>Oracle Treasury Lead Consultant</w:t>
      </w:r>
      <w:r>
        <w:rPr>
          <w:rFonts w:ascii="Century Gothic" w:hAnsi="Century Gothic" w:cs="Arial"/>
          <w:lang w:val="fr-FR"/>
        </w:rPr>
        <w:t xml:space="preserve">      </w:t>
      </w:r>
      <w:r>
        <w:rPr>
          <w:rFonts w:ascii="Century Gothic" w:hAnsi="Century Gothic" w:cs="Arial"/>
          <w:lang w:val="fr-FR"/>
        </w:rPr>
        <w:tab/>
        <w:t xml:space="preserve">      </w:t>
      </w:r>
      <w:r>
        <w:rPr>
          <w:rFonts w:ascii="Century Gothic" w:hAnsi="Century Gothic" w:cs="Arial"/>
          <w:lang w:val="fr-FR"/>
        </w:rPr>
        <w:tab/>
      </w:r>
      <w:r>
        <w:rPr>
          <w:rFonts w:ascii="Century Gothic" w:hAnsi="Century Gothic" w:cs="Arial"/>
          <w:lang w:val="fr-FR"/>
        </w:rPr>
        <w:tab/>
      </w:r>
      <w:r>
        <w:rPr>
          <w:rFonts w:ascii="Century Gothic" w:hAnsi="Century Gothic" w:cs="Arial"/>
          <w:lang w:val="fr-FR"/>
        </w:rPr>
        <w:tab/>
      </w:r>
      <w:r>
        <w:rPr>
          <w:rFonts w:ascii="Century Gothic" w:hAnsi="Century Gothic" w:cs="Arial"/>
          <w:lang w:val="fr-FR"/>
        </w:rPr>
        <w:tab/>
        <w:t xml:space="preserve">             Jan 11</w:t>
      </w:r>
      <w:r w:rsidRPr="00CD091E">
        <w:rPr>
          <w:rFonts w:ascii="Century Gothic" w:hAnsi="Century Gothic" w:cs="Arial"/>
          <w:lang w:val="fr-FR"/>
        </w:rPr>
        <w:t xml:space="preserve"> </w:t>
      </w:r>
      <w:r>
        <w:rPr>
          <w:rFonts w:ascii="Century Gothic" w:hAnsi="Century Gothic" w:cs="Arial"/>
          <w:lang w:val="fr-FR"/>
        </w:rPr>
        <w:t>–</w:t>
      </w:r>
      <w:r w:rsidRPr="00CD091E">
        <w:rPr>
          <w:rFonts w:ascii="Century Gothic" w:hAnsi="Century Gothic" w:cs="Arial"/>
          <w:lang w:val="fr-FR"/>
        </w:rPr>
        <w:t xml:space="preserve"> </w:t>
      </w:r>
      <w:r w:rsidR="00A83D02">
        <w:rPr>
          <w:rFonts w:ascii="Century Gothic" w:hAnsi="Century Gothic" w:cs="Arial"/>
          <w:lang w:val="fr-FR"/>
        </w:rPr>
        <w:t>Aug 11</w:t>
      </w:r>
    </w:p>
    <w:p w:rsidR="009C0284" w:rsidRDefault="009C0284" w:rsidP="009C0284">
      <w:pPr>
        <w:pStyle w:val="BodyText"/>
        <w:rPr>
          <w:rFonts w:ascii="Century Gothic" w:hAnsi="Century Gothic" w:cs="Arial"/>
          <w:b/>
          <w:bCs/>
        </w:rPr>
      </w:pPr>
    </w:p>
    <w:p w:rsidR="009C0284" w:rsidRPr="00CD091E" w:rsidRDefault="009C0284" w:rsidP="009C0284">
      <w:pPr>
        <w:pStyle w:val="BodyText"/>
        <w:rPr>
          <w:rFonts w:ascii="Century Gothic" w:hAnsi="Century Gothic"/>
        </w:rPr>
      </w:pPr>
      <w:r w:rsidRPr="00CD091E">
        <w:rPr>
          <w:rFonts w:ascii="Century Gothic" w:hAnsi="Century Gothic" w:cs="Arial"/>
          <w:b/>
          <w:bCs/>
          <w:lang w:val="fr-FR"/>
        </w:rPr>
        <w:t>Description:</w:t>
      </w:r>
      <w:r w:rsidRPr="004200C7">
        <w:rPr>
          <w:rFonts w:ascii="Century Gothic" w:hAnsi="Century Gothic" w:cs="Arial"/>
          <w:bCs/>
          <w:lang w:val="fr-FR"/>
        </w:rPr>
        <w:t xml:space="preserve"> S</w:t>
      </w:r>
      <w:r>
        <w:rPr>
          <w:rFonts w:ascii="Century Gothic" w:hAnsi="Century Gothic" w:cs="Arial"/>
          <w:bCs/>
          <w:lang w:val="fr-FR"/>
        </w:rPr>
        <w:t>enior</w:t>
      </w:r>
      <w:r w:rsidRPr="00FF158A">
        <w:rPr>
          <w:rFonts w:ascii="Century Gothic" w:hAnsi="Century Gothic" w:cs="Arial"/>
          <w:bCs/>
        </w:rPr>
        <w:t xml:space="preserve"> Functional</w:t>
      </w:r>
      <w:r>
        <w:rPr>
          <w:rFonts w:ascii="Century Gothic" w:hAnsi="Century Gothic" w:cs="Arial"/>
          <w:bCs/>
          <w:lang w:val="fr-FR"/>
        </w:rPr>
        <w:t xml:space="preserve"> Consultant</w:t>
      </w:r>
      <w:r w:rsidRPr="004200C7">
        <w:rPr>
          <w:rFonts w:ascii="Century Gothic" w:hAnsi="Century Gothic" w:cs="Arial"/>
          <w:bCs/>
          <w:lang w:val="fr-FR"/>
        </w:rPr>
        <w:t xml:space="preserve"> for </w:t>
      </w:r>
      <w:r>
        <w:rPr>
          <w:rFonts w:ascii="Century Gothic" w:hAnsi="Century Gothic" w:cs="Arial"/>
          <w:lang w:val="fr-FR"/>
        </w:rPr>
        <w:t>Oracle</w:t>
      </w:r>
      <w:r w:rsidRPr="00CD091E">
        <w:rPr>
          <w:rFonts w:ascii="Century Gothic" w:hAnsi="Century Gothic" w:cs="Arial"/>
          <w:lang w:val="fr-FR"/>
        </w:rPr>
        <w:t xml:space="preserve"> Treasury</w:t>
      </w:r>
      <w:r>
        <w:rPr>
          <w:rFonts w:ascii="Century Gothic" w:hAnsi="Century Gothic" w:cs="Arial"/>
        </w:rPr>
        <w:t>.</w:t>
      </w:r>
    </w:p>
    <w:p w:rsidR="009C0284" w:rsidRDefault="009C0284" w:rsidP="009C0284">
      <w:pPr>
        <w:pStyle w:val="ClientName"/>
        <w:spacing w:before="0"/>
        <w:rPr>
          <w:rFonts w:ascii="Century Gothic" w:hAnsi="Century Gothic"/>
        </w:rPr>
      </w:pPr>
    </w:p>
    <w:p w:rsidR="00B20B8F" w:rsidRPr="00BD107F" w:rsidRDefault="00B20B8F" w:rsidP="00B20B8F">
      <w:pPr>
        <w:numPr>
          <w:ilvl w:val="0"/>
          <w:numId w:val="40"/>
        </w:numPr>
        <w:jc w:val="both"/>
        <w:rPr>
          <w:rFonts w:ascii="Century Gothic" w:hAnsi="Century Gothic"/>
          <w:sz w:val="20"/>
          <w:szCs w:val="20"/>
        </w:rPr>
      </w:pPr>
      <w:r>
        <w:rPr>
          <w:rFonts w:ascii="Century Gothic" w:hAnsi="Century Gothic" w:cs="Arial"/>
          <w:sz w:val="20"/>
          <w:szCs w:val="20"/>
        </w:rPr>
        <w:t xml:space="preserve">Client is implementing Oracle Applications </w:t>
      </w:r>
      <w:r w:rsidRPr="006034FA">
        <w:rPr>
          <w:rFonts w:ascii="Century Gothic" w:hAnsi="Century Gothic" w:cs="Arial"/>
          <w:b/>
          <w:sz w:val="20"/>
          <w:szCs w:val="20"/>
          <w:highlight w:val="lightGray"/>
        </w:rPr>
        <w:t>R12.0.6</w:t>
      </w:r>
      <w:r>
        <w:rPr>
          <w:rFonts w:ascii="Century Gothic" w:hAnsi="Century Gothic" w:cs="Arial"/>
          <w:sz w:val="20"/>
          <w:szCs w:val="20"/>
        </w:rPr>
        <w:t xml:space="preserve"> globally.</w:t>
      </w:r>
    </w:p>
    <w:p w:rsidR="00B20B8F" w:rsidRPr="00C7721E" w:rsidRDefault="00B20B8F" w:rsidP="00B20B8F">
      <w:pPr>
        <w:numPr>
          <w:ilvl w:val="0"/>
          <w:numId w:val="40"/>
        </w:numPr>
        <w:jc w:val="both"/>
        <w:rPr>
          <w:rFonts w:ascii="Century Gothic" w:hAnsi="Century Gothic"/>
          <w:sz w:val="20"/>
          <w:szCs w:val="20"/>
        </w:rPr>
      </w:pPr>
      <w:r>
        <w:rPr>
          <w:rFonts w:ascii="Century Gothic" w:hAnsi="Century Gothic" w:cs="Arial"/>
          <w:sz w:val="20"/>
          <w:szCs w:val="20"/>
        </w:rPr>
        <w:t>Analyze SNC-Lavalin’s current/future business processes.</w:t>
      </w:r>
    </w:p>
    <w:p w:rsidR="00B20B8F" w:rsidRPr="00C7721E" w:rsidRDefault="00B20B8F" w:rsidP="00B20B8F">
      <w:pPr>
        <w:numPr>
          <w:ilvl w:val="0"/>
          <w:numId w:val="40"/>
        </w:numPr>
        <w:jc w:val="both"/>
        <w:rPr>
          <w:rFonts w:ascii="Century Gothic" w:hAnsi="Century Gothic"/>
          <w:sz w:val="20"/>
          <w:szCs w:val="20"/>
        </w:rPr>
      </w:pPr>
      <w:r>
        <w:rPr>
          <w:rFonts w:ascii="Century Gothic" w:hAnsi="Century Gothic" w:cs="Arial"/>
          <w:sz w:val="20"/>
          <w:szCs w:val="20"/>
        </w:rPr>
        <w:t>Responsible for data gathering for SNC-Lavalin’s business requirements.</w:t>
      </w:r>
    </w:p>
    <w:p w:rsidR="00B20B8F" w:rsidRPr="0071647E" w:rsidRDefault="00B20B8F" w:rsidP="00B20B8F">
      <w:pPr>
        <w:numPr>
          <w:ilvl w:val="0"/>
          <w:numId w:val="40"/>
        </w:numPr>
        <w:jc w:val="both"/>
        <w:rPr>
          <w:rFonts w:ascii="Century Gothic" w:hAnsi="Century Gothic"/>
          <w:sz w:val="20"/>
          <w:szCs w:val="20"/>
        </w:rPr>
      </w:pPr>
      <w:r>
        <w:rPr>
          <w:rFonts w:ascii="Century Gothic" w:hAnsi="Century Gothic" w:cs="Arial"/>
          <w:sz w:val="20"/>
          <w:szCs w:val="20"/>
        </w:rPr>
        <w:t>In charge of matching SNC-Lavalin’s Treasury deals to Oracle Treasury functionality for revolver credit lines, letters of credit lines, notes, swaps, bonds, FX deals, intercompany funding, etc.</w:t>
      </w:r>
    </w:p>
    <w:p w:rsidR="00B20B8F" w:rsidRPr="006C33D8" w:rsidRDefault="00B20B8F" w:rsidP="00B20B8F">
      <w:pPr>
        <w:numPr>
          <w:ilvl w:val="0"/>
          <w:numId w:val="40"/>
        </w:numPr>
        <w:jc w:val="both"/>
        <w:rPr>
          <w:rFonts w:ascii="Century Gothic" w:hAnsi="Century Gothic"/>
          <w:sz w:val="20"/>
          <w:szCs w:val="20"/>
        </w:rPr>
      </w:pPr>
      <w:r>
        <w:rPr>
          <w:rFonts w:ascii="Century Gothic" w:hAnsi="Century Gothic" w:cs="Arial"/>
          <w:sz w:val="20"/>
          <w:szCs w:val="20"/>
        </w:rPr>
        <w:t>Conduct CRP sessions in order to show users how XTR would be handling all their daily activities.</w:t>
      </w:r>
    </w:p>
    <w:p w:rsidR="00B20B8F" w:rsidRPr="00C7721E" w:rsidRDefault="00B20B8F" w:rsidP="00B20B8F">
      <w:pPr>
        <w:numPr>
          <w:ilvl w:val="0"/>
          <w:numId w:val="40"/>
        </w:numPr>
        <w:jc w:val="both"/>
        <w:rPr>
          <w:rFonts w:ascii="Century Gothic" w:hAnsi="Century Gothic"/>
          <w:sz w:val="20"/>
          <w:szCs w:val="20"/>
        </w:rPr>
      </w:pPr>
      <w:r>
        <w:rPr>
          <w:rFonts w:ascii="Century Gothic" w:hAnsi="Century Gothic" w:cs="Arial"/>
          <w:sz w:val="20"/>
          <w:szCs w:val="20"/>
        </w:rPr>
        <w:t>Propose Accounting Structure (JEA) for all SNC-Lavalin’s companies.</w:t>
      </w:r>
    </w:p>
    <w:p w:rsidR="00B20B8F" w:rsidRPr="006B3A33" w:rsidRDefault="00B20B8F" w:rsidP="00B20B8F">
      <w:pPr>
        <w:numPr>
          <w:ilvl w:val="0"/>
          <w:numId w:val="40"/>
        </w:numPr>
        <w:jc w:val="both"/>
        <w:rPr>
          <w:rFonts w:ascii="Century Gothic" w:hAnsi="Century Gothic"/>
          <w:sz w:val="20"/>
          <w:szCs w:val="20"/>
        </w:rPr>
      </w:pPr>
      <w:r>
        <w:rPr>
          <w:rFonts w:ascii="Century Gothic" w:hAnsi="Century Gothic" w:cs="Arial"/>
          <w:sz w:val="20"/>
          <w:szCs w:val="20"/>
        </w:rPr>
        <w:t>Work with the tech team to provide solutions as LCs, and other CEMLI components.</w:t>
      </w:r>
    </w:p>
    <w:p w:rsidR="00B20B8F" w:rsidRPr="00210B7F" w:rsidRDefault="00B20B8F" w:rsidP="00B20B8F">
      <w:pPr>
        <w:numPr>
          <w:ilvl w:val="0"/>
          <w:numId w:val="40"/>
        </w:numPr>
        <w:jc w:val="both"/>
        <w:rPr>
          <w:rFonts w:ascii="Century Gothic" w:hAnsi="Century Gothic"/>
          <w:sz w:val="20"/>
          <w:szCs w:val="20"/>
        </w:rPr>
      </w:pPr>
      <w:r>
        <w:rPr>
          <w:rFonts w:ascii="Century Gothic" w:hAnsi="Century Gothic" w:cs="Arial"/>
          <w:sz w:val="20"/>
          <w:szCs w:val="20"/>
        </w:rPr>
        <w:t>Draft all documentation needed for finalizing design, going from mapping business requirements to the XTR module and find gaps, to finish documentation on custom extensions and reports (AIM’s BP080, BR030, BR060, BR110, BR100, MD050, MD055, TE040, etc.)</w:t>
      </w:r>
    </w:p>
    <w:p w:rsidR="00B20B8F" w:rsidRPr="00210B7F" w:rsidRDefault="00B20B8F" w:rsidP="00B20B8F">
      <w:pPr>
        <w:numPr>
          <w:ilvl w:val="0"/>
          <w:numId w:val="40"/>
        </w:numPr>
        <w:jc w:val="both"/>
        <w:rPr>
          <w:rFonts w:ascii="Century Gothic" w:hAnsi="Century Gothic"/>
          <w:sz w:val="20"/>
          <w:szCs w:val="20"/>
        </w:rPr>
      </w:pPr>
      <w:r>
        <w:rPr>
          <w:rFonts w:ascii="Century Gothic" w:hAnsi="Century Gothic" w:cs="Arial"/>
          <w:sz w:val="20"/>
          <w:szCs w:val="20"/>
        </w:rPr>
        <w:t>Identify gaps and propose workarounds for all SNC-Lavalin’s companies.</w:t>
      </w:r>
    </w:p>
    <w:p w:rsidR="00B20B8F" w:rsidRPr="00BD107F" w:rsidRDefault="00B20B8F" w:rsidP="00B20B8F">
      <w:pPr>
        <w:numPr>
          <w:ilvl w:val="0"/>
          <w:numId w:val="40"/>
        </w:numPr>
        <w:jc w:val="both"/>
        <w:rPr>
          <w:rFonts w:ascii="Century Gothic" w:hAnsi="Century Gothic"/>
          <w:sz w:val="20"/>
          <w:szCs w:val="20"/>
        </w:rPr>
      </w:pPr>
      <w:r>
        <w:rPr>
          <w:rFonts w:ascii="Century Gothic" w:hAnsi="Century Gothic" w:cs="Arial"/>
          <w:sz w:val="20"/>
          <w:szCs w:val="20"/>
        </w:rPr>
        <w:t>Develop detailed test scripts for each user (normal TE040s and UPKs)</w:t>
      </w:r>
      <w:r>
        <w:rPr>
          <w:rFonts w:ascii="Century Gothic" w:hAnsi="Century Gothic"/>
          <w:sz w:val="20"/>
          <w:szCs w:val="20"/>
        </w:rPr>
        <w:t xml:space="preserve"> and </w:t>
      </w:r>
      <w:r>
        <w:rPr>
          <w:rFonts w:ascii="Century Gothic" w:hAnsi="Century Gothic" w:cs="Arial"/>
          <w:sz w:val="20"/>
          <w:szCs w:val="20"/>
        </w:rPr>
        <w:t>perform</w:t>
      </w:r>
      <w:r w:rsidRPr="00BD107F">
        <w:rPr>
          <w:rFonts w:ascii="Century Gothic" w:hAnsi="Century Gothic" w:cs="Arial"/>
          <w:sz w:val="20"/>
          <w:szCs w:val="20"/>
        </w:rPr>
        <w:t xml:space="preserve"> UAT</w:t>
      </w:r>
    </w:p>
    <w:p w:rsidR="00B20B8F" w:rsidRPr="00694429" w:rsidRDefault="00B20B8F" w:rsidP="00B20B8F">
      <w:pPr>
        <w:numPr>
          <w:ilvl w:val="0"/>
          <w:numId w:val="40"/>
        </w:numPr>
        <w:jc w:val="both"/>
        <w:rPr>
          <w:rFonts w:ascii="Century Gothic" w:hAnsi="Century Gothic"/>
          <w:sz w:val="20"/>
          <w:szCs w:val="20"/>
        </w:rPr>
      </w:pPr>
      <w:r>
        <w:rPr>
          <w:rFonts w:ascii="Century Gothic" w:hAnsi="Century Gothic" w:cs="Arial"/>
          <w:sz w:val="20"/>
          <w:szCs w:val="20"/>
        </w:rPr>
        <w:t>Work closely with Oracle Support through SRs.</w:t>
      </w:r>
    </w:p>
    <w:p w:rsidR="00B20B8F" w:rsidRPr="00B20B8F" w:rsidRDefault="00B20B8F" w:rsidP="00B20B8F"/>
    <w:p w:rsidR="009C0284" w:rsidRDefault="009C0284" w:rsidP="005C09E4">
      <w:pPr>
        <w:jc w:val="both"/>
        <w:rPr>
          <w:rFonts w:ascii="Century Gothic" w:hAnsi="Century Gothic" w:cs="Arial"/>
          <w:sz w:val="20"/>
          <w:szCs w:val="20"/>
        </w:rPr>
      </w:pPr>
    </w:p>
    <w:p w:rsidR="00EF40AE" w:rsidRDefault="00EF40AE" w:rsidP="005C09E4">
      <w:pPr>
        <w:jc w:val="both"/>
        <w:rPr>
          <w:rFonts w:ascii="Century Gothic" w:hAnsi="Century Gothic"/>
          <w:sz w:val="20"/>
          <w:szCs w:val="20"/>
        </w:rPr>
      </w:pPr>
    </w:p>
    <w:p w:rsidR="00EB7A2D" w:rsidRPr="00CD091E" w:rsidRDefault="00EB7A2D" w:rsidP="00EB7A2D">
      <w:pPr>
        <w:pStyle w:val="BodyText"/>
        <w:rPr>
          <w:rFonts w:ascii="Century Gothic" w:hAnsi="Century Gothic"/>
        </w:rPr>
      </w:pPr>
      <w:r w:rsidRPr="00B03DDC">
        <w:rPr>
          <w:rFonts w:ascii="Century Gothic" w:hAnsi="Century Gothic" w:cs="Arial"/>
          <w:b/>
          <w:bCs/>
          <w:highlight w:val="lightGray"/>
        </w:rPr>
        <w:t xml:space="preserve">Client: </w:t>
      </w:r>
      <w:r>
        <w:rPr>
          <w:rFonts w:ascii="Century Gothic" w:hAnsi="Century Gothic" w:cs="Arial"/>
          <w:b/>
          <w:bCs/>
          <w:highlight w:val="lightGray"/>
        </w:rPr>
        <w:t>Express Scripts, Inc</w:t>
      </w:r>
      <w:r w:rsidRPr="00B03DDC">
        <w:rPr>
          <w:rFonts w:ascii="Century Gothic" w:hAnsi="Century Gothic" w:cs="Arial"/>
          <w:b/>
          <w:bCs/>
          <w:highlight w:val="lightGray"/>
        </w:rPr>
        <w:t xml:space="preserve"> - Accenture</w:t>
      </w:r>
      <w:r w:rsidRPr="00B03DDC">
        <w:rPr>
          <w:rFonts w:ascii="Century Gothic" w:hAnsi="Century Gothic" w:cs="Arial"/>
          <w:b/>
          <w:bCs/>
          <w:highlight w:val="lightGray"/>
        </w:rPr>
        <w:tab/>
      </w:r>
      <w:r w:rsidRPr="00B03DDC">
        <w:rPr>
          <w:rFonts w:ascii="Century Gothic" w:hAnsi="Century Gothic" w:cs="Arial"/>
          <w:b/>
          <w:bCs/>
          <w:highlight w:val="lightGray"/>
        </w:rPr>
        <w:tab/>
      </w:r>
      <w:r w:rsidRPr="00B03DDC">
        <w:rPr>
          <w:rFonts w:ascii="Century Gothic" w:hAnsi="Century Gothic" w:cs="Arial"/>
          <w:b/>
          <w:bCs/>
          <w:highlight w:val="lightGray"/>
        </w:rPr>
        <w:tab/>
        <w:t xml:space="preserve">       </w:t>
      </w:r>
      <w:r w:rsidRPr="00B03DDC">
        <w:rPr>
          <w:rFonts w:ascii="Century Gothic" w:hAnsi="Century Gothic" w:cs="Arial"/>
          <w:b/>
          <w:bCs/>
          <w:highlight w:val="lightGray"/>
        </w:rPr>
        <w:tab/>
      </w:r>
      <w:r w:rsidRPr="00B03DDC">
        <w:rPr>
          <w:rFonts w:ascii="Century Gothic" w:hAnsi="Century Gothic" w:cs="Arial"/>
          <w:b/>
          <w:bCs/>
          <w:highlight w:val="lightGray"/>
        </w:rPr>
        <w:tab/>
      </w:r>
      <w:r>
        <w:rPr>
          <w:rFonts w:ascii="Century Gothic" w:hAnsi="Century Gothic" w:cs="Arial"/>
          <w:b/>
          <w:bCs/>
          <w:highlight w:val="lightGray"/>
        </w:rPr>
        <w:t xml:space="preserve">                  St. Louis, MO</w:t>
      </w:r>
      <w:r w:rsidRPr="00B03DDC">
        <w:rPr>
          <w:rFonts w:ascii="Century Gothic" w:hAnsi="Century Gothic" w:cs="Arial"/>
          <w:b/>
          <w:bCs/>
          <w:highlight w:val="lightGray"/>
        </w:rPr>
        <w:t>.</w:t>
      </w:r>
    </w:p>
    <w:p w:rsidR="00EB7A2D" w:rsidRPr="00CD091E" w:rsidRDefault="00EB7A2D" w:rsidP="00EB7A2D">
      <w:pPr>
        <w:pStyle w:val="BodyText"/>
        <w:rPr>
          <w:rFonts w:ascii="Century Gothic" w:hAnsi="Century Gothic"/>
        </w:rPr>
      </w:pPr>
      <w:r w:rsidRPr="00CD091E">
        <w:rPr>
          <w:rFonts w:ascii="Century Gothic" w:hAnsi="Century Gothic" w:cs="Arial"/>
          <w:b/>
          <w:bCs/>
        </w:rPr>
        <w:t>Industry:</w:t>
      </w:r>
      <w:r w:rsidRPr="00CD091E">
        <w:rPr>
          <w:rFonts w:ascii="Century Gothic" w:hAnsi="Century Gothic" w:cs="Arial"/>
        </w:rPr>
        <w:t xml:space="preserve"> </w:t>
      </w:r>
      <w:r>
        <w:rPr>
          <w:rFonts w:ascii="Century Gothic" w:hAnsi="Century Gothic" w:cs="Arial"/>
        </w:rPr>
        <w:t>Healthcare</w:t>
      </w:r>
    </w:p>
    <w:p w:rsidR="00EB7A2D" w:rsidRDefault="00EB7A2D" w:rsidP="00EB7A2D">
      <w:pPr>
        <w:pStyle w:val="BodyText"/>
        <w:rPr>
          <w:rFonts w:ascii="Century Gothic" w:hAnsi="Century Gothic" w:cs="Arial"/>
          <w:b/>
          <w:bCs/>
        </w:rPr>
      </w:pPr>
    </w:p>
    <w:p w:rsidR="00EB7A2D" w:rsidRPr="00CD091E" w:rsidRDefault="00EB7A2D" w:rsidP="00EB7A2D">
      <w:pPr>
        <w:pStyle w:val="BodyText"/>
        <w:rPr>
          <w:rFonts w:ascii="Century Gothic" w:hAnsi="Century Gothic"/>
        </w:rPr>
      </w:pPr>
      <w:r w:rsidRPr="00CD091E">
        <w:rPr>
          <w:rFonts w:ascii="Century Gothic" w:hAnsi="Century Gothic" w:cs="Arial"/>
          <w:b/>
          <w:bCs/>
        </w:rPr>
        <w:t>Role</w:t>
      </w:r>
      <w:r w:rsidRPr="00CD091E">
        <w:rPr>
          <w:rFonts w:ascii="Century Gothic" w:hAnsi="Century Gothic" w:cs="Arial"/>
          <w:b/>
          <w:bCs/>
          <w:lang w:val="fr-FR"/>
        </w:rPr>
        <w:t xml:space="preserve">: </w:t>
      </w:r>
      <w:r>
        <w:rPr>
          <w:rFonts w:ascii="Century Gothic" w:hAnsi="Century Gothic" w:cs="Arial"/>
          <w:lang w:val="fr-FR"/>
        </w:rPr>
        <w:t xml:space="preserve">Oracle Treasury/Cash Management Configuration consultant      </w:t>
      </w:r>
      <w:r>
        <w:rPr>
          <w:rFonts w:ascii="Century Gothic" w:hAnsi="Century Gothic" w:cs="Arial"/>
          <w:lang w:val="fr-FR"/>
        </w:rPr>
        <w:tab/>
        <w:t xml:space="preserve">         </w:t>
      </w:r>
      <w:r w:rsidR="00273ADF">
        <w:rPr>
          <w:rFonts w:ascii="Century Gothic" w:hAnsi="Century Gothic" w:cs="Arial"/>
          <w:lang w:val="fr-FR"/>
        </w:rPr>
        <w:t>Oct</w:t>
      </w:r>
      <w:r w:rsidRPr="00CD091E">
        <w:rPr>
          <w:rFonts w:ascii="Century Gothic" w:hAnsi="Century Gothic" w:cs="Arial"/>
          <w:lang w:val="fr-FR"/>
        </w:rPr>
        <w:t xml:space="preserve"> </w:t>
      </w:r>
      <w:r>
        <w:rPr>
          <w:rFonts w:ascii="Century Gothic" w:hAnsi="Century Gothic" w:cs="Arial"/>
          <w:lang w:val="fr-FR"/>
        </w:rPr>
        <w:t>10</w:t>
      </w:r>
      <w:r w:rsidRPr="00CD091E">
        <w:rPr>
          <w:rFonts w:ascii="Century Gothic" w:hAnsi="Century Gothic" w:cs="Arial"/>
          <w:lang w:val="fr-FR"/>
        </w:rPr>
        <w:t xml:space="preserve"> </w:t>
      </w:r>
      <w:r>
        <w:rPr>
          <w:rFonts w:ascii="Century Gothic" w:hAnsi="Century Gothic" w:cs="Arial"/>
          <w:lang w:val="fr-FR"/>
        </w:rPr>
        <w:t>–</w:t>
      </w:r>
      <w:r w:rsidRPr="00CD091E">
        <w:rPr>
          <w:rFonts w:ascii="Century Gothic" w:hAnsi="Century Gothic" w:cs="Arial"/>
          <w:lang w:val="fr-FR"/>
        </w:rPr>
        <w:t xml:space="preserve"> </w:t>
      </w:r>
      <w:r w:rsidR="005F7B95">
        <w:rPr>
          <w:rFonts w:ascii="Century Gothic" w:hAnsi="Century Gothic" w:cs="Arial"/>
          <w:lang w:val="fr-FR"/>
        </w:rPr>
        <w:t>Dec 10</w:t>
      </w:r>
    </w:p>
    <w:p w:rsidR="00EB7A2D" w:rsidRDefault="00EB7A2D" w:rsidP="00EB7A2D">
      <w:pPr>
        <w:pStyle w:val="BodyText"/>
        <w:rPr>
          <w:rFonts w:ascii="Century Gothic" w:hAnsi="Century Gothic" w:cs="Arial"/>
          <w:b/>
          <w:bCs/>
        </w:rPr>
      </w:pPr>
    </w:p>
    <w:p w:rsidR="00EB7A2D" w:rsidRPr="00CD091E" w:rsidRDefault="00EB7A2D" w:rsidP="00EB7A2D">
      <w:pPr>
        <w:pStyle w:val="BodyText"/>
        <w:rPr>
          <w:rFonts w:ascii="Century Gothic" w:hAnsi="Century Gothic"/>
        </w:rPr>
      </w:pPr>
      <w:r w:rsidRPr="00CD091E">
        <w:rPr>
          <w:rFonts w:ascii="Century Gothic" w:hAnsi="Century Gothic" w:cs="Arial"/>
          <w:b/>
          <w:bCs/>
          <w:lang w:val="fr-FR"/>
        </w:rPr>
        <w:t>Description:</w:t>
      </w:r>
      <w:r w:rsidRPr="004200C7">
        <w:rPr>
          <w:rFonts w:ascii="Century Gothic" w:hAnsi="Century Gothic" w:cs="Arial"/>
          <w:bCs/>
          <w:lang w:val="fr-FR"/>
        </w:rPr>
        <w:t xml:space="preserve"> S</w:t>
      </w:r>
      <w:r>
        <w:rPr>
          <w:rFonts w:ascii="Century Gothic" w:hAnsi="Century Gothic" w:cs="Arial"/>
          <w:bCs/>
          <w:lang w:val="fr-FR"/>
        </w:rPr>
        <w:t>enior</w:t>
      </w:r>
      <w:r w:rsidRPr="00FF158A">
        <w:rPr>
          <w:rFonts w:ascii="Century Gothic" w:hAnsi="Century Gothic" w:cs="Arial"/>
          <w:bCs/>
        </w:rPr>
        <w:t xml:space="preserve"> Functional</w:t>
      </w:r>
      <w:r>
        <w:rPr>
          <w:rFonts w:ascii="Century Gothic" w:hAnsi="Century Gothic" w:cs="Arial"/>
          <w:bCs/>
          <w:lang w:val="fr-FR"/>
        </w:rPr>
        <w:t xml:space="preserve"> Consultant</w:t>
      </w:r>
      <w:r w:rsidRPr="004200C7">
        <w:rPr>
          <w:rFonts w:ascii="Century Gothic" w:hAnsi="Century Gothic" w:cs="Arial"/>
          <w:bCs/>
          <w:lang w:val="fr-FR"/>
        </w:rPr>
        <w:t xml:space="preserve"> for </w:t>
      </w:r>
      <w:r>
        <w:rPr>
          <w:rFonts w:ascii="Century Gothic" w:hAnsi="Century Gothic" w:cs="Arial"/>
          <w:lang w:val="fr-FR"/>
        </w:rPr>
        <w:t>Oracle</w:t>
      </w:r>
      <w:r w:rsidRPr="00CD091E">
        <w:rPr>
          <w:rFonts w:ascii="Century Gothic" w:hAnsi="Century Gothic" w:cs="Arial"/>
          <w:lang w:val="fr-FR"/>
        </w:rPr>
        <w:t xml:space="preserve"> Treasury</w:t>
      </w:r>
      <w:r>
        <w:rPr>
          <w:rFonts w:ascii="Century Gothic" w:hAnsi="Century Gothic" w:cs="Arial"/>
          <w:lang w:val="fr-FR"/>
        </w:rPr>
        <w:t xml:space="preserve"> &amp; Cash Management</w:t>
      </w:r>
      <w:r w:rsidRPr="00CD091E">
        <w:rPr>
          <w:rFonts w:ascii="Century Gothic" w:hAnsi="Century Gothic" w:cs="Arial"/>
          <w:lang w:val="fr-FR"/>
        </w:rPr>
        <w:t xml:space="preserve"> </w:t>
      </w:r>
      <w:r>
        <w:rPr>
          <w:rFonts w:ascii="Century Gothic" w:hAnsi="Century Gothic" w:cs="Arial"/>
          <w:lang w:val="fr-FR"/>
        </w:rPr>
        <w:t xml:space="preserve">Modules </w:t>
      </w:r>
      <w:r>
        <w:rPr>
          <w:rFonts w:ascii="Century Gothic" w:hAnsi="Century Gothic" w:cs="Arial"/>
        </w:rPr>
        <w:t>Configuration.</w:t>
      </w:r>
    </w:p>
    <w:p w:rsidR="00EB7A2D" w:rsidRPr="00CD091E" w:rsidRDefault="00EB7A2D" w:rsidP="00EB7A2D">
      <w:pPr>
        <w:pStyle w:val="ClientName"/>
        <w:spacing w:before="0"/>
        <w:rPr>
          <w:rFonts w:ascii="Century Gothic" w:hAnsi="Century Gothic"/>
        </w:rPr>
      </w:pPr>
    </w:p>
    <w:p w:rsidR="00EB7A2D" w:rsidRPr="00E5155C" w:rsidRDefault="00EB7A2D" w:rsidP="00EB7A2D">
      <w:pPr>
        <w:numPr>
          <w:ilvl w:val="0"/>
          <w:numId w:val="40"/>
        </w:numPr>
        <w:jc w:val="both"/>
        <w:rPr>
          <w:rFonts w:ascii="Century Gothic" w:hAnsi="Century Gothic"/>
          <w:sz w:val="20"/>
          <w:szCs w:val="20"/>
        </w:rPr>
      </w:pPr>
      <w:r>
        <w:rPr>
          <w:rFonts w:ascii="Century Gothic" w:hAnsi="Century Gothic" w:cs="Arial"/>
          <w:sz w:val="20"/>
          <w:szCs w:val="20"/>
        </w:rPr>
        <w:t>Accenture is presenting Proof of Concept</w:t>
      </w:r>
      <w:r w:rsidR="004F55EC">
        <w:rPr>
          <w:rFonts w:ascii="Century Gothic" w:hAnsi="Century Gothic" w:cs="Arial"/>
          <w:sz w:val="20"/>
          <w:szCs w:val="20"/>
        </w:rPr>
        <w:t xml:space="preserve"> (POC)</w:t>
      </w:r>
      <w:r>
        <w:rPr>
          <w:rFonts w:ascii="Century Gothic" w:hAnsi="Century Gothic" w:cs="Arial"/>
          <w:sz w:val="20"/>
          <w:szCs w:val="20"/>
        </w:rPr>
        <w:t xml:space="preserve"> to Express Scripts, Inc for Oracle Applications </w:t>
      </w:r>
      <w:r w:rsidRPr="0052504B">
        <w:rPr>
          <w:rFonts w:ascii="Century Gothic" w:hAnsi="Century Gothic" w:cs="Arial"/>
          <w:b/>
          <w:sz w:val="20"/>
          <w:szCs w:val="20"/>
          <w:highlight w:val="lightGray"/>
        </w:rPr>
        <w:t>Release 12</w:t>
      </w:r>
    </w:p>
    <w:p w:rsidR="00EB7A2D" w:rsidRPr="004F55EC" w:rsidRDefault="00EB7A2D" w:rsidP="00EB7A2D">
      <w:pPr>
        <w:numPr>
          <w:ilvl w:val="0"/>
          <w:numId w:val="40"/>
        </w:numPr>
        <w:jc w:val="both"/>
        <w:rPr>
          <w:rFonts w:ascii="Century Gothic" w:hAnsi="Century Gothic"/>
          <w:sz w:val="20"/>
          <w:szCs w:val="20"/>
        </w:rPr>
      </w:pPr>
      <w:r w:rsidRPr="00CD091E">
        <w:rPr>
          <w:rFonts w:ascii="Century Gothic" w:hAnsi="Century Gothic" w:cs="Arial"/>
          <w:sz w:val="20"/>
          <w:szCs w:val="20"/>
        </w:rPr>
        <w:t xml:space="preserve">Responsible for the Oracle </w:t>
      </w:r>
      <w:r w:rsidRPr="005B49B6">
        <w:rPr>
          <w:rFonts w:ascii="Century Gothic" w:hAnsi="Century Gothic" w:cs="Arial"/>
          <w:sz w:val="20"/>
          <w:szCs w:val="20"/>
          <w:u w:val="single"/>
        </w:rPr>
        <w:t>Treasury and Cash Management</w:t>
      </w:r>
      <w:r w:rsidRPr="00CD091E">
        <w:rPr>
          <w:rFonts w:ascii="Century Gothic" w:hAnsi="Century Gothic" w:cs="Arial"/>
          <w:sz w:val="20"/>
          <w:szCs w:val="20"/>
        </w:rPr>
        <w:t xml:space="preserve"> Module</w:t>
      </w:r>
      <w:r>
        <w:rPr>
          <w:rFonts w:ascii="Century Gothic" w:hAnsi="Century Gothic" w:cs="Arial"/>
          <w:sz w:val="20"/>
          <w:szCs w:val="20"/>
        </w:rPr>
        <w:t>s</w:t>
      </w:r>
      <w:r w:rsidRPr="00CD091E">
        <w:rPr>
          <w:rFonts w:ascii="Century Gothic" w:hAnsi="Century Gothic" w:cs="Arial"/>
          <w:sz w:val="20"/>
          <w:szCs w:val="20"/>
        </w:rPr>
        <w:t xml:space="preserve"> </w:t>
      </w:r>
      <w:r>
        <w:rPr>
          <w:rFonts w:ascii="Century Gothic" w:hAnsi="Century Gothic" w:cs="Arial"/>
          <w:sz w:val="20"/>
          <w:szCs w:val="20"/>
        </w:rPr>
        <w:t>configuration for POC</w:t>
      </w:r>
      <w:r w:rsidRPr="00CD091E">
        <w:rPr>
          <w:rFonts w:ascii="Century Gothic" w:hAnsi="Century Gothic" w:cs="Arial"/>
          <w:sz w:val="20"/>
          <w:szCs w:val="20"/>
        </w:rPr>
        <w:t>.</w:t>
      </w:r>
      <w:r>
        <w:rPr>
          <w:rFonts w:ascii="Century Gothic" w:hAnsi="Century Gothic" w:cs="Arial"/>
          <w:sz w:val="20"/>
          <w:szCs w:val="20"/>
        </w:rPr>
        <w:t xml:space="preserve"> </w:t>
      </w:r>
    </w:p>
    <w:p w:rsidR="004F55EC" w:rsidRPr="004F55EC" w:rsidRDefault="004F55EC" w:rsidP="00EB7A2D">
      <w:pPr>
        <w:numPr>
          <w:ilvl w:val="0"/>
          <w:numId w:val="40"/>
        </w:numPr>
        <w:jc w:val="both"/>
        <w:rPr>
          <w:rFonts w:ascii="Century Gothic" w:hAnsi="Century Gothic"/>
          <w:b/>
          <w:sz w:val="20"/>
          <w:szCs w:val="20"/>
          <w:u w:val="single"/>
        </w:rPr>
      </w:pPr>
      <w:r w:rsidRPr="004F55EC">
        <w:rPr>
          <w:rFonts w:ascii="Century Gothic" w:hAnsi="Century Gothic" w:cs="Arial"/>
          <w:b/>
          <w:sz w:val="20"/>
          <w:szCs w:val="20"/>
          <w:u w:val="single"/>
        </w:rPr>
        <w:t>All activities below are being conducted on a POC basis, as opposed to a full implementation basis.</w:t>
      </w:r>
    </w:p>
    <w:p w:rsidR="004F55EC" w:rsidRPr="00CD091E" w:rsidRDefault="004F55EC" w:rsidP="004F55EC">
      <w:pPr>
        <w:ind w:left="1080"/>
        <w:jc w:val="both"/>
        <w:rPr>
          <w:rFonts w:ascii="Century Gothic" w:hAnsi="Century Gothic"/>
          <w:sz w:val="20"/>
          <w:szCs w:val="20"/>
        </w:rPr>
      </w:pPr>
    </w:p>
    <w:p w:rsidR="00EB7A2D" w:rsidRPr="00C40623" w:rsidRDefault="00EB7A2D" w:rsidP="00EB7A2D">
      <w:pPr>
        <w:numPr>
          <w:ilvl w:val="0"/>
          <w:numId w:val="40"/>
        </w:numPr>
        <w:jc w:val="both"/>
        <w:rPr>
          <w:rFonts w:ascii="Century Gothic" w:hAnsi="Century Gothic"/>
          <w:b/>
          <w:sz w:val="20"/>
          <w:szCs w:val="20"/>
          <w:u w:val="single"/>
        </w:rPr>
      </w:pPr>
      <w:r w:rsidRPr="00C40623">
        <w:rPr>
          <w:rFonts w:ascii="Century Gothic" w:hAnsi="Century Gothic"/>
          <w:b/>
          <w:sz w:val="20"/>
          <w:szCs w:val="20"/>
          <w:u w:val="single"/>
        </w:rPr>
        <w:t>TREASURY</w:t>
      </w:r>
    </w:p>
    <w:p w:rsidR="00EB7A2D" w:rsidRDefault="00EB7A2D" w:rsidP="00EB7A2D">
      <w:pPr>
        <w:numPr>
          <w:ilvl w:val="1"/>
          <w:numId w:val="40"/>
        </w:numPr>
        <w:jc w:val="both"/>
        <w:rPr>
          <w:rFonts w:ascii="Century Gothic" w:hAnsi="Century Gothic"/>
          <w:sz w:val="20"/>
          <w:szCs w:val="20"/>
        </w:rPr>
      </w:pPr>
      <w:r>
        <w:rPr>
          <w:rFonts w:ascii="Century Gothic" w:hAnsi="Century Gothic"/>
          <w:sz w:val="20"/>
          <w:szCs w:val="20"/>
        </w:rPr>
        <w:t xml:space="preserve">Work with the team </w:t>
      </w:r>
      <w:r w:rsidR="0028449C">
        <w:rPr>
          <w:rFonts w:ascii="Century Gothic" w:hAnsi="Century Gothic"/>
          <w:sz w:val="20"/>
          <w:szCs w:val="20"/>
        </w:rPr>
        <w:t xml:space="preserve">lead </w:t>
      </w:r>
      <w:r>
        <w:rPr>
          <w:rFonts w:ascii="Century Gothic" w:hAnsi="Century Gothic"/>
          <w:sz w:val="20"/>
          <w:szCs w:val="20"/>
        </w:rPr>
        <w:t>in order to:</w:t>
      </w:r>
    </w:p>
    <w:p w:rsidR="00EB7A2D" w:rsidRDefault="00EB7A2D" w:rsidP="00EB7A2D">
      <w:pPr>
        <w:numPr>
          <w:ilvl w:val="1"/>
          <w:numId w:val="40"/>
        </w:numPr>
        <w:jc w:val="both"/>
        <w:rPr>
          <w:rFonts w:ascii="Century Gothic" w:hAnsi="Century Gothic"/>
          <w:sz w:val="20"/>
          <w:szCs w:val="20"/>
        </w:rPr>
      </w:pPr>
      <w:r>
        <w:rPr>
          <w:rFonts w:ascii="Century Gothic" w:hAnsi="Century Gothic"/>
          <w:sz w:val="20"/>
          <w:szCs w:val="20"/>
        </w:rPr>
        <w:t>Define User Access Levels (Separation of duties and controls)</w:t>
      </w:r>
    </w:p>
    <w:p w:rsidR="00EB7A2D" w:rsidRPr="00260DB1" w:rsidRDefault="00EB7A2D" w:rsidP="00EB7A2D">
      <w:pPr>
        <w:numPr>
          <w:ilvl w:val="1"/>
          <w:numId w:val="40"/>
        </w:numPr>
        <w:rPr>
          <w:rFonts w:ascii="Century Gothic" w:hAnsi="Century Gothic"/>
          <w:sz w:val="20"/>
          <w:szCs w:val="20"/>
        </w:rPr>
      </w:pPr>
      <w:r w:rsidRPr="00260DB1">
        <w:rPr>
          <w:rFonts w:ascii="Century Gothic" w:hAnsi="Century Gothic"/>
          <w:sz w:val="20"/>
          <w:szCs w:val="20"/>
        </w:rPr>
        <w:t>Define System Parameters to match best options for company needs (validate deals for Accounting generation, reporting currency, warnings and limits)</w:t>
      </w:r>
    </w:p>
    <w:p w:rsidR="00EB7A2D" w:rsidRPr="00260DB1" w:rsidRDefault="00EB7A2D" w:rsidP="00EB7A2D">
      <w:pPr>
        <w:numPr>
          <w:ilvl w:val="1"/>
          <w:numId w:val="40"/>
        </w:numPr>
        <w:rPr>
          <w:rFonts w:ascii="Century Gothic" w:hAnsi="Century Gothic"/>
          <w:sz w:val="20"/>
          <w:szCs w:val="20"/>
        </w:rPr>
      </w:pPr>
      <w:r w:rsidRPr="00260DB1">
        <w:rPr>
          <w:rFonts w:ascii="Century Gothic" w:hAnsi="Century Gothic"/>
          <w:sz w:val="20"/>
          <w:szCs w:val="20"/>
        </w:rPr>
        <w:t xml:space="preserve">Defined </w:t>
      </w:r>
      <w:r>
        <w:rPr>
          <w:rFonts w:ascii="Century Gothic" w:hAnsi="Century Gothic"/>
          <w:sz w:val="20"/>
          <w:szCs w:val="20"/>
        </w:rPr>
        <w:t>&amp;</w:t>
      </w:r>
      <w:r w:rsidRPr="00260DB1">
        <w:rPr>
          <w:rFonts w:ascii="Century Gothic" w:hAnsi="Century Gothic"/>
          <w:sz w:val="20"/>
          <w:szCs w:val="20"/>
        </w:rPr>
        <w:t xml:space="preserve"> setup all the currencies details and rates</w:t>
      </w:r>
      <w:r>
        <w:rPr>
          <w:rFonts w:ascii="Century Gothic" w:hAnsi="Century Gothic"/>
          <w:sz w:val="20"/>
          <w:szCs w:val="20"/>
        </w:rPr>
        <w:t xml:space="preserve"> (i.e.USD, CAD, SPOT, 1yr Bond)</w:t>
      </w:r>
    </w:p>
    <w:p w:rsidR="00EB7A2D" w:rsidRPr="00260DB1" w:rsidRDefault="00EB7A2D" w:rsidP="00EB7A2D">
      <w:pPr>
        <w:numPr>
          <w:ilvl w:val="1"/>
          <w:numId w:val="40"/>
        </w:numPr>
        <w:rPr>
          <w:rFonts w:ascii="Century Gothic" w:hAnsi="Century Gothic"/>
          <w:sz w:val="20"/>
          <w:szCs w:val="20"/>
        </w:rPr>
      </w:pPr>
      <w:r>
        <w:rPr>
          <w:rFonts w:ascii="Century Gothic" w:hAnsi="Century Gothic"/>
          <w:sz w:val="20"/>
          <w:szCs w:val="20"/>
        </w:rPr>
        <w:lastRenderedPageBreak/>
        <w:t xml:space="preserve">Configured </w:t>
      </w:r>
      <w:r w:rsidRPr="00260DB1">
        <w:rPr>
          <w:rFonts w:ascii="Century Gothic" w:hAnsi="Century Gothic"/>
          <w:sz w:val="20"/>
          <w:szCs w:val="20"/>
        </w:rPr>
        <w:t xml:space="preserve">Counterparty Profiles. All information for companies that </w:t>
      </w:r>
      <w:r w:rsidR="00F302AA">
        <w:rPr>
          <w:rFonts w:ascii="Century Gothic" w:hAnsi="Century Gothic"/>
          <w:sz w:val="20"/>
          <w:szCs w:val="20"/>
        </w:rPr>
        <w:t>ESI</w:t>
      </w:r>
      <w:r w:rsidRPr="00260DB1">
        <w:rPr>
          <w:rFonts w:ascii="Century Gothic" w:hAnsi="Century Gothic"/>
          <w:sz w:val="20"/>
          <w:szCs w:val="20"/>
        </w:rPr>
        <w:t xml:space="preserve"> conduct</w:t>
      </w:r>
      <w:r w:rsidR="00F302AA">
        <w:rPr>
          <w:rFonts w:ascii="Century Gothic" w:hAnsi="Century Gothic"/>
          <w:sz w:val="20"/>
          <w:szCs w:val="20"/>
        </w:rPr>
        <w:t>s</w:t>
      </w:r>
      <w:r w:rsidRPr="00260DB1">
        <w:rPr>
          <w:rFonts w:ascii="Century Gothic" w:hAnsi="Century Gothic"/>
          <w:sz w:val="20"/>
          <w:szCs w:val="20"/>
        </w:rPr>
        <w:t xml:space="preserve"> business with.  Especially what deals are those companies allow to perform with us (FX, MM, Equity Mkt, Risk Parties, etc)</w:t>
      </w:r>
    </w:p>
    <w:p w:rsidR="00EB7A2D" w:rsidRPr="00260DB1" w:rsidRDefault="00EB7A2D" w:rsidP="00EB7A2D">
      <w:pPr>
        <w:numPr>
          <w:ilvl w:val="1"/>
          <w:numId w:val="40"/>
        </w:numPr>
        <w:rPr>
          <w:rFonts w:ascii="Century Gothic" w:hAnsi="Century Gothic"/>
          <w:sz w:val="20"/>
          <w:szCs w:val="20"/>
        </w:rPr>
      </w:pPr>
      <w:r w:rsidRPr="00260DB1">
        <w:rPr>
          <w:rFonts w:ascii="Century Gothic" w:hAnsi="Century Gothic"/>
          <w:sz w:val="20"/>
          <w:szCs w:val="20"/>
        </w:rPr>
        <w:t>Des</w:t>
      </w:r>
      <w:r>
        <w:rPr>
          <w:rFonts w:ascii="Century Gothic" w:hAnsi="Century Gothic"/>
          <w:sz w:val="20"/>
          <w:szCs w:val="20"/>
        </w:rPr>
        <w:t xml:space="preserve">igned </w:t>
      </w:r>
      <w:r w:rsidR="00F302AA">
        <w:rPr>
          <w:rFonts w:ascii="Century Gothic" w:hAnsi="Century Gothic"/>
          <w:sz w:val="20"/>
          <w:szCs w:val="20"/>
        </w:rPr>
        <w:t>ESI</w:t>
      </w:r>
      <w:r>
        <w:rPr>
          <w:rFonts w:ascii="Century Gothic" w:hAnsi="Century Gothic"/>
          <w:sz w:val="20"/>
          <w:szCs w:val="20"/>
        </w:rPr>
        <w:t xml:space="preserve"> profiles</w:t>
      </w:r>
      <w:r w:rsidRPr="00260DB1">
        <w:rPr>
          <w:rFonts w:ascii="Century Gothic" w:hAnsi="Century Gothic"/>
          <w:sz w:val="20"/>
          <w:szCs w:val="20"/>
        </w:rPr>
        <w:t xml:space="preserve"> </w:t>
      </w:r>
      <w:r>
        <w:rPr>
          <w:rFonts w:ascii="Century Gothic" w:hAnsi="Century Gothic"/>
          <w:sz w:val="20"/>
          <w:szCs w:val="20"/>
        </w:rPr>
        <w:t>a</w:t>
      </w:r>
      <w:r w:rsidRPr="00260DB1">
        <w:rPr>
          <w:rFonts w:ascii="Century Gothic" w:hAnsi="Century Gothic"/>
          <w:sz w:val="20"/>
          <w:szCs w:val="20"/>
        </w:rPr>
        <w:t>nd their company parameters to match the business needs with XTR functionality (Xchange rates, Interest days, and accounting options lik</w:t>
      </w:r>
      <w:r>
        <w:rPr>
          <w:rFonts w:ascii="Century Gothic" w:hAnsi="Century Gothic"/>
          <w:sz w:val="20"/>
          <w:szCs w:val="20"/>
        </w:rPr>
        <w:t>e accounting transfer to GL</w:t>
      </w:r>
      <w:r w:rsidRPr="00260DB1">
        <w:rPr>
          <w:rFonts w:ascii="Century Gothic" w:hAnsi="Century Gothic"/>
          <w:sz w:val="20"/>
          <w:szCs w:val="20"/>
        </w:rPr>
        <w:t>)</w:t>
      </w:r>
    </w:p>
    <w:p w:rsidR="00EB7A2D" w:rsidRPr="00260DB1" w:rsidRDefault="00EB7A2D" w:rsidP="00EB7A2D">
      <w:pPr>
        <w:numPr>
          <w:ilvl w:val="1"/>
          <w:numId w:val="40"/>
        </w:numPr>
        <w:jc w:val="both"/>
        <w:rPr>
          <w:rFonts w:ascii="Century Gothic" w:hAnsi="Century Gothic"/>
          <w:sz w:val="20"/>
          <w:szCs w:val="20"/>
        </w:rPr>
      </w:pPr>
      <w:r w:rsidRPr="00260DB1">
        <w:rPr>
          <w:rFonts w:ascii="Century Gothic" w:hAnsi="Century Gothic"/>
          <w:sz w:val="20"/>
          <w:szCs w:val="20"/>
        </w:rPr>
        <w:t>Determine</w:t>
      </w:r>
      <w:r>
        <w:rPr>
          <w:rFonts w:ascii="Century Gothic" w:hAnsi="Century Gothic"/>
          <w:sz w:val="20"/>
          <w:szCs w:val="20"/>
        </w:rPr>
        <w:t>d</w:t>
      </w:r>
      <w:r w:rsidRPr="00260DB1">
        <w:rPr>
          <w:rFonts w:ascii="Century Gothic" w:hAnsi="Century Gothic"/>
          <w:sz w:val="20"/>
          <w:szCs w:val="20"/>
        </w:rPr>
        <w:t xml:space="preserve"> the accounting coding (JEAs) for </w:t>
      </w:r>
      <w:r>
        <w:rPr>
          <w:rFonts w:ascii="Century Gothic" w:hAnsi="Century Gothic"/>
          <w:sz w:val="20"/>
          <w:szCs w:val="20"/>
        </w:rPr>
        <w:t xml:space="preserve">Short Term Money, Wholesale Term </w:t>
      </w:r>
      <w:r w:rsidRPr="00260DB1">
        <w:rPr>
          <w:rFonts w:ascii="Century Gothic" w:hAnsi="Century Gothic"/>
          <w:sz w:val="20"/>
          <w:szCs w:val="20"/>
        </w:rPr>
        <w:t>Money</w:t>
      </w:r>
      <w:r>
        <w:rPr>
          <w:rFonts w:ascii="Century Gothic" w:hAnsi="Century Gothic"/>
          <w:sz w:val="20"/>
          <w:szCs w:val="20"/>
        </w:rPr>
        <w:t>, Discounted Securities</w:t>
      </w:r>
      <w:r w:rsidR="00F302AA">
        <w:rPr>
          <w:rFonts w:ascii="Century Gothic" w:hAnsi="Century Gothic"/>
          <w:sz w:val="20"/>
          <w:szCs w:val="20"/>
        </w:rPr>
        <w:t>, etc</w:t>
      </w:r>
      <w:r w:rsidRPr="00260DB1">
        <w:rPr>
          <w:rFonts w:ascii="Century Gothic" w:hAnsi="Century Gothic"/>
          <w:sz w:val="20"/>
          <w:szCs w:val="20"/>
        </w:rPr>
        <w:t>.</w:t>
      </w:r>
    </w:p>
    <w:p w:rsidR="00EB7A2D" w:rsidRDefault="00EB7A2D" w:rsidP="00EB7A2D">
      <w:pPr>
        <w:numPr>
          <w:ilvl w:val="1"/>
          <w:numId w:val="40"/>
        </w:numPr>
        <w:jc w:val="both"/>
        <w:rPr>
          <w:rFonts w:ascii="Century Gothic" w:hAnsi="Century Gothic"/>
          <w:sz w:val="20"/>
          <w:szCs w:val="20"/>
        </w:rPr>
      </w:pPr>
      <w:r>
        <w:rPr>
          <w:rFonts w:ascii="Century Gothic" w:hAnsi="Century Gothic"/>
          <w:sz w:val="20"/>
          <w:szCs w:val="20"/>
        </w:rPr>
        <w:t xml:space="preserve">Designed product types for Short Term Money, Wholesale Term </w:t>
      </w:r>
      <w:r w:rsidRPr="00260DB1">
        <w:rPr>
          <w:rFonts w:ascii="Century Gothic" w:hAnsi="Century Gothic"/>
          <w:sz w:val="20"/>
          <w:szCs w:val="20"/>
        </w:rPr>
        <w:t>Money</w:t>
      </w:r>
      <w:r>
        <w:rPr>
          <w:rFonts w:ascii="Century Gothic" w:hAnsi="Century Gothic"/>
          <w:sz w:val="20"/>
          <w:szCs w:val="20"/>
        </w:rPr>
        <w:t xml:space="preserve">, Discounted Securities and </w:t>
      </w:r>
      <w:r w:rsidRPr="00260DB1">
        <w:rPr>
          <w:rFonts w:ascii="Century Gothic" w:hAnsi="Century Gothic"/>
          <w:sz w:val="20"/>
          <w:szCs w:val="20"/>
        </w:rPr>
        <w:t>FX deals</w:t>
      </w:r>
      <w:r>
        <w:rPr>
          <w:rFonts w:ascii="Century Gothic" w:hAnsi="Century Gothic"/>
          <w:sz w:val="20"/>
          <w:szCs w:val="20"/>
        </w:rPr>
        <w:t xml:space="preserve"> based on client’s requirements.</w:t>
      </w:r>
    </w:p>
    <w:p w:rsidR="00EB7A2D" w:rsidRPr="00260DB1" w:rsidRDefault="00EB7A2D" w:rsidP="00EB7A2D">
      <w:pPr>
        <w:numPr>
          <w:ilvl w:val="1"/>
          <w:numId w:val="40"/>
        </w:numPr>
        <w:jc w:val="both"/>
        <w:rPr>
          <w:rFonts w:ascii="Century Gothic" w:hAnsi="Century Gothic"/>
          <w:sz w:val="20"/>
          <w:szCs w:val="20"/>
        </w:rPr>
      </w:pPr>
      <w:r w:rsidRPr="00260DB1">
        <w:rPr>
          <w:rFonts w:ascii="Century Gothic" w:hAnsi="Century Gothic"/>
          <w:sz w:val="20"/>
          <w:szCs w:val="20"/>
        </w:rPr>
        <w:t>Generate</w:t>
      </w:r>
      <w:r>
        <w:rPr>
          <w:rFonts w:ascii="Century Gothic" w:hAnsi="Century Gothic"/>
          <w:sz w:val="20"/>
          <w:szCs w:val="20"/>
        </w:rPr>
        <w:t>d</w:t>
      </w:r>
      <w:r w:rsidRPr="00260DB1">
        <w:rPr>
          <w:rFonts w:ascii="Century Gothic" w:hAnsi="Century Gothic"/>
          <w:sz w:val="20"/>
          <w:szCs w:val="20"/>
        </w:rPr>
        <w:t xml:space="preserve"> and test</w:t>
      </w:r>
      <w:r>
        <w:rPr>
          <w:rFonts w:ascii="Century Gothic" w:hAnsi="Century Gothic"/>
          <w:sz w:val="20"/>
          <w:szCs w:val="20"/>
        </w:rPr>
        <w:t>ed</w:t>
      </w:r>
      <w:r w:rsidRPr="00260DB1">
        <w:rPr>
          <w:rFonts w:ascii="Century Gothic" w:hAnsi="Century Gothic"/>
          <w:sz w:val="20"/>
          <w:szCs w:val="20"/>
        </w:rPr>
        <w:t xml:space="preserve"> journal entries for non-reval/non-accrual and reval/accrual related deals and made sure they apply to the accounting requirements.</w:t>
      </w:r>
    </w:p>
    <w:p w:rsidR="00EB7A2D" w:rsidRPr="00260DB1" w:rsidRDefault="00EB7A2D" w:rsidP="00EB7A2D">
      <w:pPr>
        <w:numPr>
          <w:ilvl w:val="1"/>
          <w:numId w:val="40"/>
        </w:numPr>
        <w:jc w:val="both"/>
        <w:rPr>
          <w:rFonts w:ascii="Century Gothic" w:hAnsi="Century Gothic"/>
          <w:sz w:val="20"/>
          <w:szCs w:val="20"/>
        </w:rPr>
      </w:pPr>
      <w:r w:rsidRPr="00260DB1">
        <w:rPr>
          <w:rFonts w:ascii="Century Gothic" w:hAnsi="Century Gothic"/>
          <w:sz w:val="20"/>
          <w:szCs w:val="20"/>
        </w:rPr>
        <w:t>D</w:t>
      </w:r>
      <w:r w:rsidR="00F302AA">
        <w:rPr>
          <w:rFonts w:ascii="Century Gothic" w:hAnsi="Century Gothic"/>
          <w:sz w:val="20"/>
          <w:szCs w:val="20"/>
        </w:rPr>
        <w:t>rafted</w:t>
      </w:r>
      <w:r w:rsidRPr="00260DB1">
        <w:rPr>
          <w:rFonts w:ascii="Century Gothic" w:hAnsi="Century Gothic"/>
          <w:sz w:val="20"/>
          <w:szCs w:val="20"/>
        </w:rPr>
        <w:t xml:space="preserve"> test scripts.</w:t>
      </w:r>
    </w:p>
    <w:p w:rsidR="00F302AA" w:rsidRPr="00F302AA" w:rsidRDefault="00F302AA" w:rsidP="00F302AA">
      <w:pPr>
        <w:ind w:left="1080"/>
        <w:jc w:val="both"/>
        <w:rPr>
          <w:rFonts w:ascii="Century Gothic" w:hAnsi="Century Gothic"/>
          <w:b/>
          <w:sz w:val="20"/>
          <w:szCs w:val="20"/>
          <w:u w:val="single"/>
        </w:rPr>
      </w:pPr>
    </w:p>
    <w:p w:rsidR="00EB7A2D" w:rsidRPr="002A26EA" w:rsidRDefault="00EB7A2D" w:rsidP="00EB7A2D">
      <w:pPr>
        <w:numPr>
          <w:ilvl w:val="0"/>
          <w:numId w:val="40"/>
        </w:numPr>
        <w:jc w:val="both"/>
        <w:rPr>
          <w:rFonts w:ascii="Century Gothic" w:hAnsi="Century Gothic"/>
          <w:b/>
          <w:sz w:val="20"/>
          <w:szCs w:val="20"/>
          <w:u w:val="single"/>
        </w:rPr>
      </w:pPr>
      <w:r w:rsidRPr="002A26EA">
        <w:rPr>
          <w:rFonts w:ascii="Century Gothic" w:hAnsi="Century Gothic"/>
          <w:b/>
          <w:sz w:val="20"/>
          <w:szCs w:val="20"/>
          <w:u w:val="single"/>
        </w:rPr>
        <w:t>CASH MANAGEMENT</w:t>
      </w:r>
    </w:p>
    <w:p w:rsidR="00EB7A2D" w:rsidRDefault="00EB7A2D" w:rsidP="00EB7A2D">
      <w:pPr>
        <w:numPr>
          <w:ilvl w:val="1"/>
          <w:numId w:val="40"/>
        </w:numPr>
        <w:jc w:val="both"/>
        <w:rPr>
          <w:rFonts w:ascii="Century Gothic" w:hAnsi="Century Gothic"/>
          <w:sz w:val="20"/>
          <w:szCs w:val="20"/>
        </w:rPr>
      </w:pPr>
      <w:r>
        <w:rPr>
          <w:rFonts w:ascii="Century Gothic" w:hAnsi="Century Gothic"/>
          <w:sz w:val="20"/>
          <w:szCs w:val="20"/>
        </w:rPr>
        <w:t xml:space="preserve">Define and configure Banks, Bank Branches, Bank Accounts along with control </w:t>
      </w:r>
      <w:r w:rsidRPr="002A26EA">
        <w:rPr>
          <w:rFonts w:ascii="Century Gothic" w:hAnsi="Century Gothic"/>
          <w:sz w:val="20"/>
          <w:szCs w:val="20"/>
        </w:rPr>
        <w:t>options</w:t>
      </w:r>
      <w:r>
        <w:rPr>
          <w:rFonts w:ascii="Century Gothic" w:hAnsi="Century Gothic"/>
          <w:sz w:val="20"/>
          <w:szCs w:val="20"/>
        </w:rPr>
        <w:t xml:space="preserve"> and parameters for use and reconciling in AP, AR, XTR.</w:t>
      </w:r>
    </w:p>
    <w:p w:rsidR="00EB7A2D" w:rsidRDefault="00EB7A2D" w:rsidP="00EB7A2D">
      <w:pPr>
        <w:numPr>
          <w:ilvl w:val="1"/>
          <w:numId w:val="40"/>
        </w:numPr>
        <w:jc w:val="both"/>
        <w:rPr>
          <w:rFonts w:ascii="Century Gothic" w:hAnsi="Century Gothic"/>
          <w:sz w:val="20"/>
          <w:szCs w:val="20"/>
        </w:rPr>
      </w:pPr>
      <w:r>
        <w:rPr>
          <w:rFonts w:ascii="Century Gothic" w:hAnsi="Century Gothic"/>
          <w:sz w:val="20"/>
          <w:szCs w:val="20"/>
        </w:rPr>
        <w:t>Setup for Interest Rate Schedules</w:t>
      </w:r>
    </w:p>
    <w:p w:rsidR="00EB7A2D" w:rsidRDefault="00EB7A2D" w:rsidP="00EB7A2D">
      <w:pPr>
        <w:numPr>
          <w:ilvl w:val="1"/>
          <w:numId w:val="40"/>
        </w:numPr>
        <w:jc w:val="both"/>
        <w:rPr>
          <w:rFonts w:ascii="Century Gothic" w:hAnsi="Century Gothic"/>
          <w:sz w:val="20"/>
          <w:szCs w:val="20"/>
        </w:rPr>
      </w:pPr>
      <w:r>
        <w:rPr>
          <w:rFonts w:ascii="Century Gothic" w:hAnsi="Century Gothic"/>
          <w:sz w:val="20"/>
          <w:szCs w:val="20"/>
        </w:rPr>
        <w:t>Setup CE for Bank Account Transfers</w:t>
      </w:r>
    </w:p>
    <w:p w:rsidR="00EB7A2D" w:rsidRDefault="00EB7A2D" w:rsidP="00EB7A2D">
      <w:pPr>
        <w:numPr>
          <w:ilvl w:val="1"/>
          <w:numId w:val="40"/>
        </w:numPr>
        <w:jc w:val="both"/>
        <w:rPr>
          <w:rFonts w:ascii="Century Gothic" w:hAnsi="Century Gothic"/>
          <w:sz w:val="20"/>
          <w:szCs w:val="20"/>
        </w:rPr>
      </w:pPr>
      <w:r>
        <w:rPr>
          <w:rFonts w:ascii="Century Gothic" w:hAnsi="Century Gothic"/>
          <w:sz w:val="20"/>
          <w:szCs w:val="20"/>
        </w:rPr>
        <w:t>Run Standard Reports to verify AP, AR, XTR transactions cleared</w:t>
      </w:r>
    </w:p>
    <w:p w:rsidR="00EB7A2D" w:rsidRDefault="00EB7A2D" w:rsidP="00EB7A2D">
      <w:pPr>
        <w:numPr>
          <w:ilvl w:val="1"/>
          <w:numId w:val="40"/>
        </w:numPr>
        <w:jc w:val="both"/>
        <w:rPr>
          <w:rFonts w:ascii="Century Gothic" w:hAnsi="Century Gothic"/>
          <w:sz w:val="20"/>
          <w:szCs w:val="20"/>
        </w:rPr>
      </w:pPr>
      <w:r>
        <w:rPr>
          <w:rFonts w:ascii="Century Gothic" w:hAnsi="Century Gothic"/>
          <w:sz w:val="20"/>
          <w:szCs w:val="20"/>
        </w:rPr>
        <w:t>Update Bank Account balances manually when necessary</w:t>
      </w:r>
    </w:p>
    <w:p w:rsidR="00EB7A2D" w:rsidRDefault="00EB7A2D" w:rsidP="00EB7A2D">
      <w:pPr>
        <w:numPr>
          <w:ilvl w:val="1"/>
          <w:numId w:val="40"/>
        </w:numPr>
        <w:jc w:val="both"/>
        <w:rPr>
          <w:rFonts w:ascii="Century Gothic" w:hAnsi="Century Gothic"/>
          <w:sz w:val="20"/>
          <w:szCs w:val="20"/>
        </w:rPr>
      </w:pPr>
      <w:r>
        <w:rPr>
          <w:rFonts w:ascii="Century Gothic" w:hAnsi="Century Gothic"/>
          <w:sz w:val="20"/>
          <w:szCs w:val="20"/>
        </w:rPr>
        <w:t xml:space="preserve">Define and run </w:t>
      </w:r>
      <w:r w:rsidRPr="00F302AA">
        <w:rPr>
          <w:rFonts w:ascii="Century Gothic" w:hAnsi="Century Gothic"/>
          <w:b/>
          <w:sz w:val="20"/>
          <w:szCs w:val="20"/>
        </w:rPr>
        <w:t>CASH POSITIONING</w:t>
      </w:r>
      <w:r>
        <w:rPr>
          <w:rFonts w:ascii="Century Gothic" w:hAnsi="Century Gothic"/>
          <w:sz w:val="20"/>
          <w:szCs w:val="20"/>
        </w:rPr>
        <w:t xml:space="preserve"> Worksheet</w:t>
      </w:r>
    </w:p>
    <w:p w:rsidR="00EB7A2D" w:rsidRDefault="00EB7A2D" w:rsidP="00EB7A2D">
      <w:pPr>
        <w:numPr>
          <w:ilvl w:val="1"/>
          <w:numId w:val="40"/>
        </w:numPr>
        <w:jc w:val="both"/>
        <w:rPr>
          <w:rFonts w:ascii="Century Gothic" w:hAnsi="Century Gothic"/>
          <w:sz w:val="20"/>
          <w:szCs w:val="20"/>
        </w:rPr>
      </w:pPr>
      <w:r>
        <w:rPr>
          <w:rFonts w:ascii="Century Gothic" w:hAnsi="Century Gothic"/>
          <w:sz w:val="20"/>
          <w:szCs w:val="20"/>
        </w:rPr>
        <w:t xml:space="preserve">Define and run </w:t>
      </w:r>
      <w:r w:rsidRPr="00F302AA">
        <w:rPr>
          <w:rFonts w:ascii="Century Gothic" w:hAnsi="Century Gothic"/>
          <w:b/>
          <w:sz w:val="20"/>
          <w:szCs w:val="20"/>
        </w:rPr>
        <w:t>CASH FORECASTING</w:t>
      </w:r>
      <w:r>
        <w:rPr>
          <w:rFonts w:ascii="Century Gothic" w:hAnsi="Century Gothic"/>
          <w:sz w:val="20"/>
          <w:szCs w:val="20"/>
        </w:rPr>
        <w:t xml:space="preserve"> Template</w:t>
      </w:r>
    </w:p>
    <w:p w:rsidR="00EB7A2D" w:rsidRPr="00260DB1" w:rsidRDefault="00EB7A2D" w:rsidP="00EB7A2D">
      <w:pPr>
        <w:numPr>
          <w:ilvl w:val="1"/>
          <w:numId w:val="40"/>
        </w:numPr>
        <w:jc w:val="both"/>
        <w:rPr>
          <w:rFonts w:ascii="Century Gothic" w:hAnsi="Century Gothic"/>
          <w:sz w:val="20"/>
          <w:szCs w:val="20"/>
        </w:rPr>
      </w:pPr>
      <w:r>
        <w:rPr>
          <w:rFonts w:ascii="Century Gothic" w:hAnsi="Century Gothic"/>
          <w:sz w:val="20"/>
          <w:szCs w:val="20"/>
        </w:rPr>
        <w:t>Run different reports For Bank Statements, Cleared transactions, etc.</w:t>
      </w:r>
    </w:p>
    <w:p w:rsidR="00EB7A2D" w:rsidRDefault="00EB7A2D" w:rsidP="005C09E4">
      <w:pPr>
        <w:jc w:val="both"/>
        <w:rPr>
          <w:rFonts w:ascii="Century Gothic" w:hAnsi="Century Gothic"/>
          <w:sz w:val="20"/>
          <w:szCs w:val="20"/>
        </w:rPr>
      </w:pPr>
    </w:p>
    <w:p w:rsidR="00B03DDC" w:rsidRDefault="00B03DDC" w:rsidP="005C09E4">
      <w:pPr>
        <w:jc w:val="both"/>
        <w:rPr>
          <w:rFonts w:ascii="Century Gothic" w:hAnsi="Century Gothic"/>
          <w:sz w:val="20"/>
          <w:szCs w:val="20"/>
        </w:rPr>
      </w:pPr>
    </w:p>
    <w:p w:rsidR="00C00534" w:rsidRPr="00B03DDC" w:rsidRDefault="00C00534" w:rsidP="00C00534">
      <w:pPr>
        <w:pStyle w:val="BodyText"/>
        <w:rPr>
          <w:rFonts w:ascii="Century Gothic" w:hAnsi="Century Gothic"/>
        </w:rPr>
      </w:pPr>
      <w:r w:rsidRPr="00B03DDC">
        <w:rPr>
          <w:rFonts w:ascii="Century Gothic" w:hAnsi="Century Gothic" w:cs="Arial"/>
          <w:b/>
          <w:bCs/>
          <w:highlight w:val="lightGray"/>
        </w:rPr>
        <w:t>Client:</w:t>
      </w:r>
      <w:r>
        <w:rPr>
          <w:rFonts w:ascii="Century Gothic" w:hAnsi="Century Gothic" w:cs="Arial"/>
          <w:b/>
          <w:bCs/>
          <w:highlight w:val="lightGray"/>
        </w:rPr>
        <w:t xml:space="preserve"> Williamson County</w:t>
      </w:r>
      <w:r w:rsidRPr="00B03DDC">
        <w:rPr>
          <w:rFonts w:ascii="Century Gothic" w:hAnsi="Century Gothic" w:cs="Arial"/>
          <w:b/>
          <w:bCs/>
          <w:highlight w:val="lightGray"/>
        </w:rPr>
        <w:t xml:space="preserve">   </w:t>
      </w:r>
      <w:r w:rsidRPr="00B03DDC">
        <w:rPr>
          <w:rFonts w:ascii="Century Gothic" w:hAnsi="Century Gothic" w:cs="Arial"/>
          <w:b/>
          <w:bCs/>
          <w:highlight w:val="lightGray"/>
        </w:rPr>
        <w:tab/>
      </w:r>
      <w:r w:rsidRPr="00B03DDC">
        <w:rPr>
          <w:rFonts w:ascii="Century Gothic" w:hAnsi="Century Gothic" w:cs="Arial"/>
          <w:b/>
          <w:bCs/>
          <w:highlight w:val="lightGray"/>
        </w:rPr>
        <w:tab/>
      </w:r>
      <w:r w:rsidRPr="00B03DDC">
        <w:rPr>
          <w:rFonts w:ascii="Century Gothic" w:hAnsi="Century Gothic" w:cs="Arial"/>
          <w:b/>
          <w:bCs/>
          <w:highlight w:val="lightGray"/>
        </w:rPr>
        <w:tab/>
        <w:t xml:space="preserve">                      </w:t>
      </w:r>
      <w:r>
        <w:rPr>
          <w:rFonts w:ascii="Century Gothic" w:hAnsi="Century Gothic" w:cs="Arial"/>
          <w:b/>
          <w:bCs/>
          <w:highlight w:val="lightGray"/>
        </w:rPr>
        <w:t xml:space="preserve">                                    </w:t>
      </w:r>
      <w:r w:rsidRPr="00B03DDC">
        <w:rPr>
          <w:rFonts w:ascii="Century Gothic" w:hAnsi="Century Gothic" w:cs="Arial"/>
          <w:b/>
          <w:bCs/>
          <w:highlight w:val="lightGray"/>
        </w:rPr>
        <w:t xml:space="preserve">    </w:t>
      </w:r>
      <w:r>
        <w:rPr>
          <w:rFonts w:ascii="Century Gothic" w:hAnsi="Century Gothic" w:cs="Arial"/>
          <w:b/>
          <w:bCs/>
          <w:highlight w:val="lightGray"/>
        </w:rPr>
        <w:t>Georgetown, TX</w:t>
      </w:r>
      <w:r w:rsidRPr="00B03DDC">
        <w:rPr>
          <w:rFonts w:ascii="Century Gothic" w:hAnsi="Century Gothic" w:cs="Arial"/>
          <w:b/>
          <w:bCs/>
          <w:highlight w:val="lightGray"/>
        </w:rPr>
        <w:t>.</w:t>
      </w:r>
    </w:p>
    <w:p w:rsidR="00C00534" w:rsidRDefault="00C00534" w:rsidP="00C00534">
      <w:pPr>
        <w:pStyle w:val="BodyText"/>
        <w:rPr>
          <w:rFonts w:ascii="Century Gothic" w:hAnsi="Century Gothic" w:cs="Arial"/>
        </w:rPr>
      </w:pPr>
      <w:r w:rsidRPr="00CD091E">
        <w:rPr>
          <w:rFonts w:ascii="Century Gothic" w:hAnsi="Century Gothic" w:cs="Arial"/>
          <w:b/>
          <w:bCs/>
        </w:rPr>
        <w:t>Industry:</w:t>
      </w:r>
      <w:r w:rsidRPr="00CD091E">
        <w:rPr>
          <w:rFonts w:ascii="Century Gothic" w:hAnsi="Century Gothic" w:cs="Arial"/>
        </w:rPr>
        <w:t xml:space="preserve"> </w:t>
      </w:r>
      <w:r>
        <w:rPr>
          <w:rFonts w:ascii="Century Gothic" w:hAnsi="Century Gothic" w:cs="Arial"/>
        </w:rPr>
        <w:t>Public Sector</w:t>
      </w:r>
    </w:p>
    <w:p w:rsidR="00C00534" w:rsidRPr="00CD091E" w:rsidRDefault="00C00534" w:rsidP="00C00534">
      <w:pPr>
        <w:pStyle w:val="BodyText"/>
        <w:rPr>
          <w:rFonts w:ascii="Century Gothic" w:hAnsi="Century Gothic"/>
        </w:rPr>
      </w:pPr>
    </w:p>
    <w:p w:rsidR="00C00534" w:rsidRPr="00CD091E" w:rsidRDefault="00C00534" w:rsidP="00C00534">
      <w:pPr>
        <w:pStyle w:val="BodyText"/>
        <w:rPr>
          <w:rFonts w:ascii="Century Gothic" w:hAnsi="Century Gothic"/>
        </w:rPr>
      </w:pPr>
      <w:r w:rsidRPr="00CD091E">
        <w:rPr>
          <w:rFonts w:ascii="Century Gothic" w:hAnsi="Century Gothic" w:cs="Arial"/>
          <w:b/>
          <w:bCs/>
        </w:rPr>
        <w:t>Role</w:t>
      </w:r>
      <w:r w:rsidRPr="00CD091E">
        <w:rPr>
          <w:rFonts w:ascii="Century Gothic" w:hAnsi="Century Gothic" w:cs="Arial"/>
          <w:b/>
          <w:bCs/>
          <w:lang w:val="fr-FR"/>
        </w:rPr>
        <w:t xml:space="preserve">: </w:t>
      </w:r>
      <w:r w:rsidRPr="00C7721E">
        <w:rPr>
          <w:rFonts w:ascii="Century Gothic" w:hAnsi="Century Gothic" w:cs="Arial"/>
          <w:b/>
          <w:i/>
          <w:u w:val="single"/>
          <w:lang w:val="fr-FR"/>
        </w:rPr>
        <w:t>Oracle Treasury</w:t>
      </w:r>
      <w:r>
        <w:rPr>
          <w:rFonts w:ascii="Century Gothic" w:hAnsi="Century Gothic" w:cs="Arial"/>
          <w:b/>
          <w:i/>
          <w:u w:val="single"/>
          <w:lang w:val="fr-FR"/>
        </w:rPr>
        <w:t>&amp; Cash Management</w:t>
      </w:r>
      <w:r w:rsidRPr="00C7721E">
        <w:rPr>
          <w:rFonts w:ascii="Century Gothic" w:hAnsi="Century Gothic" w:cs="Arial"/>
          <w:b/>
          <w:i/>
          <w:u w:val="single"/>
          <w:lang w:val="fr-FR"/>
        </w:rPr>
        <w:t xml:space="preserve"> Lead consultant</w:t>
      </w:r>
      <w:r>
        <w:rPr>
          <w:rFonts w:ascii="Century Gothic" w:hAnsi="Century Gothic" w:cs="Arial"/>
          <w:lang w:val="fr-FR"/>
        </w:rPr>
        <w:t xml:space="preserve"> </w:t>
      </w:r>
      <w:r>
        <w:rPr>
          <w:rFonts w:ascii="Century Gothic" w:hAnsi="Century Gothic" w:cs="Arial"/>
          <w:lang w:val="fr-FR"/>
        </w:rPr>
        <w:tab/>
      </w:r>
      <w:r>
        <w:rPr>
          <w:rFonts w:ascii="Century Gothic" w:hAnsi="Century Gothic" w:cs="Arial"/>
          <w:lang w:val="fr-FR"/>
        </w:rPr>
        <w:tab/>
        <w:t xml:space="preserve">       May 10</w:t>
      </w:r>
      <w:r w:rsidRPr="00CD091E">
        <w:rPr>
          <w:rFonts w:ascii="Century Gothic" w:hAnsi="Century Gothic" w:cs="Arial"/>
          <w:lang w:val="fr-FR"/>
        </w:rPr>
        <w:t xml:space="preserve"> </w:t>
      </w:r>
      <w:r>
        <w:rPr>
          <w:rFonts w:ascii="Century Gothic" w:hAnsi="Century Gothic" w:cs="Arial"/>
          <w:lang w:val="fr-FR"/>
        </w:rPr>
        <w:t>–</w:t>
      </w:r>
      <w:r w:rsidRPr="00CD091E">
        <w:rPr>
          <w:rFonts w:ascii="Century Gothic" w:hAnsi="Century Gothic" w:cs="Arial"/>
          <w:lang w:val="fr-FR"/>
        </w:rPr>
        <w:t xml:space="preserve"> </w:t>
      </w:r>
      <w:r w:rsidR="00EB7A2D">
        <w:rPr>
          <w:rFonts w:ascii="Century Gothic" w:hAnsi="Century Gothic" w:cs="Arial"/>
          <w:lang w:val="fr-FR"/>
        </w:rPr>
        <w:t>Oct 10</w:t>
      </w:r>
    </w:p>
    <w:p w:rsidR="00C00534" w:rsidRPr="00B03DDC" w:rsidRDefault="00C00534" w:rsidP="00C00534">
      <w:pPr>
        <w:pStyle w:val="BodyText"/>
        <w:rPr>
          <w:rFonts w:ascii="Century Gothic" w:hAnsi="Century Gothic" w:cs="Arial"/>
          <w:b/>
          <w:bCs/>
        </w:rPr>
      </w:pPr>
    </w:p>
    <w:p w:rsidR="00C00534" w:rsidRPr="00CD091E" w:rsidRDefault="00C00534" w:rsidP="00C00534">
      <w:pPr>
        <w:pStyle w:val="BodyText"/>
        <w:rPr>
          <w:rFonts w:ascii="Century Gothic" w:hAnsi="Century Gothic"/>
        </w:rPr>
      </w:pPr>
      <w:r w:rsidRPr="00CD091E">
        <w:rPr>
          <w:rFonts w:ascii="Century Gothic" w:hAnsi="Century Gothic" w:cs="Arial"/>
          <w:b/>
          <w:bCs/>
          <w:lang w:val="fr-FR"/>
        </w:rPr>
        <w:t>Description:</w:t>
      </w:r>
      <w:r w:rsidRPr="004200C7">
        <w:rPr>
          <w:rFonts w:ascii="Century Gothic" w:hAnsi="Century Gothic" w:cs="Arial"/>
          <w:bCs/>
          <w:lang w:val="fr-FR"/>
        </w:rPr>
        <w:t xml:space="preserve"> S</w:t>
      </w:r>
      <w:r>
        <w:rPr>
          <w:rFonts w:ascii="Century Gothic" w:hAnsi="Century Gothic" w:cs="Arial"/>
          <w:bCs/>
          <w:lang w:val="fr-FR"/>
        </w:rPr>
        <w:t>enior</w:t>
      </w:r>
      <w:r w:rsidRPr="00FF158A">
        <w:rPr>
          <w:rFonts w:ascii="Century Gothic" w:hAnsi="Century Gothic" w:cs="Arial"/>
          <w:bCs/>
        </w:rPr>
        <w:t xml:space="preserve"> Functional</w:t>
      </w:r>
      <w:r>
        <w:rPr>
          <w:rFonts w:ascii="Century Gothic" w:hAnsi="Century Gothic" w:cs="Arial"/>
          <w:bCs/>
          <w:lang w:val="fr-FR"/>
        </w:rPr>
        <w:t xml:space="preserve"> Consultant</w:t>
      </w:r>
      <w:r w:rsidRPr="004200C7">
        <w:rPr>
          <w:rFonts w:ascii="Century Gothic" w:hAnsi="Century Gothic" w:cs="Arial"/>
          <w:bCs/>
          <w:lang w:val="fr-FR"/>
        </w:rPr>
        <w:t xml:space="preserve"> for </w:t>
      </w:r>
      <w:r w:rsidRPr="00CD091E">
        <w:rPr>
          <w:rFonts w:ascii="Century Gothic" w:hAnsi="Century Gothic" w:cs="Arial"/>
          <w:lang w:val="fr-FR"/>
        </w:rPr>
        <w:t>Oracle Applications Treasury</w:t>
      </w:r>
      <w:r>
        <w:rPr>
          <w:rFonts w:ascii="Century Gothic" w:hAnsi="Century Gothic" w:cs="Arial"/>
          <w:lang w:val="fr-FR"/>
        </w:rPr>
        <w:t xml:space="preserve"> Module </w:t>
      </w:r>
      <w:r w:rsidRPr="00CD091E">
        <w:rPr>
          <w:rFonts w:ascii="Century Gothic" w:hAnsi="Century Gothic" w:cs="Arial"/>
        </w:rPr>
        <w:t>Implementation</w:t>
      </w:r>
    </w:p>
    <w:p w:rsidR="00C00534" w:rsidRPr="00CD091E" w:rsidRDefault="00C00534" w:rsidP="00C00534">
      <w:pPr>
        <w:pStyle w:val="ClientName"/>
        <w:spacing w:before="0"/>
        <w:rPr>
          <w:rFonts w:ascii="Century Gothic" w:hAnsi="Century Gothic"/>
        </w:rPr>
      </w:pPr>
    </w:p>
    <w:p w:rsidR="00C00534" w:rsidRDefault="00C00534" w:rsidP="00C00534">
      <w:pPr>
        <w:pStyle w:val="BodyText"/>
        <w:numPr>
          <w:ilvl w:val="0"/>
          <w:numId w:val="45"/>
        </w:numPr>
        <w:rPr>
          <w:rFonts w:ascii="Century Gothic" w:hAnsi="Century Gothic"/>
        </w:rPr>
      </w:pPr>
      <w:r>
        <w:rPr>
          <w:rFonts w:ascii="Century Gothic" w:hAnsi="Century Gothic"/>
        </w:rPr>
        <w:t>Work</w:t>
      </w:r>
      <w:r w:rsidR="00676F6F">
        <w:rPr>
          <w:rFonts w:ascii="Century Gothic" w:hAnsi="Century Gothic"/>
        </w:rPr>
        <w:t>ed</w:t>
      </w:r>
      <w:r>
        <w:rPr>
          <w:rFonts w:ascii="Century Gothic" w:hAnsi="Century Gothic"/>
        </w:rPr>
        <w:t xml:space="preserve"> with the client in order to understand the Treasury </w:t>
      </w:r>
      <w:r w:rsidR="00F44C1B">
        <w:rPr>
          <w:rFonts w:ascii="Century Gothic" w:hAnsi="Century Gothic"/>
        </w:rPr>
        <w:t xml:space="preserve">&amp; Cash Management </w:t>
      </w:r>
      <w:r>
        <w:rPr>
          <w:rFonts w:ascii="Century Gothic" w:hAnsi="Century Gothic"/>
        </w:rPr>
        <w:t>requirements.</w:t>
      </w:r>
    </w:p>
    <w:p w:rsidR="00AC2A74" w:rsidRPr="00676F6F" w:rsidRDefault="00AC2A74" w:rsidP="00AC2A74">
      <w:pPr>
        <w:numPr>
          <w:ilvl w:val="0"/>
          <w:numId w:val="45"/>
        </w:numPr>
        <w:jc w:val="both"/>
        <w:rPr>
          <w:rFonts w:ascii="Century Gothic" w:hAnsi="Century Gothic"/>
          <w:sz w:val="20"/>
          <w:szCs w:val="20"/>
        </w:rPr>
      </w:pPr>
      <w:r>
        <w:rPr>
          <w:rFonts w:ascii="Century Gothic" w:hAnsi="Century Gothic" w:cs="Arial"/>
          <w:sz w:val="20"/>
          <w:szCs w:val="20"/>
        </w:rPr>
        <w:t>In charge of drafting all documentation needed for finalizing design, going from mapping business requirements to the XTR &amp; CE modules and find</w:t>
      </w:r>
      <w:r w:rsidR="00676F6F">
        <w:rPr>
          <w:rFonts w:ascii="Century Gothic" w:hAnsi="Century Gothic" w:cs="Arial"/>
          <w:sz w:val="20"/>
          <w:szCs w:val="20"/>
        </w:rPr>
        <w:t>ing</w:t>
      </w:r>
      <w:r>
        <w:rPr>
          <w:rFonts w:ascii="Century Gothic" w:hAnsi="Century Gothic" w:cs="Arial"/>
          <w:sz w:val="20"/>
          <w:szCs w:val="20"/>
        </w:rPr>
        <w:t xml:space="preserve"> gaps, to finish</w:t>
      </w:r>
      <w:r w:rsidR="00676F6F">
        <w:rPr>
          <w:rFonts w:ascii="Century Gothic" w:hAnsi="Century Gothic" w:cs="Arial"/>
          <w:sz w:val="20"/>
          <w:szCs w:val="20"/>
        </w:rPr>
        <w:t>ing</w:t>
      </w:r>
      <w:r>
        <w:rPr>
          <w:rFonts w:ascii="Century Gothic" w:hAnsi="Century Gothic" w:cs="Arial"/>
          <w:sz w:val="20"/>
          <w:szCs w:val="20"/>
        </w:rPr>
        <w:t xml:space="preserve"> documentation on custom extensions and reports (AIM’s BP080, BR030, BR060, BR110, BR100, MD050, MD055, TE040, etc.)</w:t>
      </w:r>
    </w:p>
    <w:p w:rsidR="00676F6F" w:rsidRPr="00676F6F" w:rsidRDefault="00676F6F" w:rsidP="00AC2A74">
      <w:pPr>
        <w:numPr>
          <w:ilvl w:val="0"/>
          <w:numId w:val="45"/>
        </w:numPr>
        <w:jc w:val="both"/>
        <w:rPr>
          <w:rFonts w:ascii="Century Gothic" w:hAnsi="Century Gothic"/>
          <w:sz w:val="20"/>
          <w:szCs w:val="20"/>
        </w:rPr>
      </w:pPr>
      <w:r>
        <w:rPr>
          <w:rFonts w:ascii="Century Gothic" w:hAnsi="Century Gothic" w:cs="Arial"/>
          <w:sz w:val="20"/>
          <w:szCs w:val="20"/>
        </w:rPr>
        <w:t>Design and setup XTR deals for Bonds, Intercompany Funding, 200+ accounts in Investment Funds, Repurchase Agreements, CDs, CDARS, Discounted Notes, T-Bills, etc.</w:t>
      </w:r>
    </w:p>
    <w:p w:rsidR="00676F6F" w:rsidRPr="00F8751F" w:rsidRDefault="00F8751F" w:rsidP="00AC2A74">
      <w:pPr>
        <w:numPr>
          <w:ilvl w:val="0"/>
          <w:numId w:val="45"/>
        </w:numPr>
        <w:jc w:val="both"/>
        <w:rPr>
          <w:rFonts w:ascii="Century Gothic" w:hAnsi="Century Gothic"/>
          <w:sz w:val="20"/>
          <w:szCs w:val="20"/>
        </w:rPr>
      </w:pPr>
      <w:r w:rsidRPr="00F8751F">
        <w:rPr>
          <w:rFonts w:ascii="Century Gothic" w:hAnsi="Century Gothic"/>
          <w:sz w:val="20"/>
          <w:szCs w:val="20"/>
        </w:rPr>
        <w:t>Responsible for determining the best accounting coding (JEAs)</w:t>
      </w:r>
      <w:r>
        <w:rPr>
          <w:rFonts w:ascii="Century Gothic" w:hAnsi="Century Gothic"/>
          <w:sz w:val="20"/>
          <w:szCs w:val="20"/>
        </w:rPr>
        <w:t xml:space="preserve"> for all the above financial instruments.</w:t>
      </w:r>
    </w:p>
    <w:p w:rsidR="00AC2A74" w:rsidRDefault="00676F6F" w:rsidP="00AC2A74">
      <w:pPr>
        <w:numPr>
          <w:ilvl w:val="0"/>
          <w:numId w:val="45"/>
        </w:numPr>
        <w:jc w:val="both"/>
        <w:rPr>
          <w:rFonts w:ascii="Century Gothic" w:hAnsi="Century Gothic"/>
          <w:sz w:val="20"/>
          <w:szCs w:val="20"/>
        </w:rPr>
      </w:pPr>
      <w:r>
        <w:rPr>
          <w:rFonts w:ascii="Century Gothic" w:hAnsi="Century Gothic"/>
          <w:sz w:val="20"/>
          <w:szCs w:val="20"/>
        </w:rPr>
        <w:t>Worked with technical resources to upload BAI2 bank statement files to Cash Managements to run the reconciliation process.</w:t>
      </w:r>
    </w:p>
    <w:p w:rsidR="00AC2A74" w:rsidRDefault="00AC2A74" w:rsidP="00AC2A74">
      <w:pPr>
        <w:numPr>
          <w:ilvl w:val="0"/>
          <w:numId w:val="45"/>
        </w:numPr>
        <w:jc w:val="both"/>
        <w:rPr>
          <w:rFonts w:ascii="Century Gothic" w:hAnsi="Century Gothic"/>
          <w:sz w:val="20"/>
          <w:szCs w:val="20"/>
        </w:rPr>
      </w:pPr>
      <w:r>
        <w:rPr>
          <w:rFonts w:ascii="Century Gothic" w:hAnsi="Century Gothic"/>
          <w:sz w:val="20"/>
          <w:szCs w:val="20"/>
        </w:rPr>
        <w:t>Setup Cash Management CASHFLOW POSIT</w:t>
      </w:r>
      <w:r w:rsidR="00676F6F">
        <w:rPr>
          <w:rFonts w:ascii="Century Gothic" w:hAnsi="Century Gothic"/>
          <w:sz w:val="20"/>
          <w:szCs w:val="20"/>
        </w:rPr>
        <w:t>IONING AND CASHFLOW FORECASTING for Treasury, AP, AR, Payroll related items.</w:t>
      </w:r>
    </w:p>
    <w:p w:rsidR="00AC2A74" w:rsidRPr="006C33D8" w:rsidRDefault="00AC2A74" w:rsidP="00AC2A74">
      <w:pPr>
        <w:numPr>
          <w:ilvl w:val="0"/>
          <w:numId w:val="45"/>
        </w:numPr>
        <w:jc w:val="both"/>
        <w:rPr>
          <w:rFonts w:ascii="Century Gothic" w:hAnsi="Century Gothic"/>
          <w:sz w:val="20"/>
          <w:szCs w:val="20"/>
        </w:rPr>
      </w:pPr>
      <w:r>
        <w:rPr>
          <w:rFonts w:ascii="Century Gothic" w:hAnsi="Century Gothic" w:cs="Arial"/>
          <w:sz w:val="20"/>
          <w:szCs w:val="20"/>
        </w:rPr>
        <w:lastRenderedPageBreak/>
        <w:t>Conducted CRP sessions in order to show users how XTR &amp; CE would be handling all their daily activities.</w:t>
      </w:r>
    </w:p>
    <w:p w:rsidR="00AC2A74" w:rsidRPr="00BD107F" w:rsidRDefault="00AC2A74" w:rsidP="00AC2A74">
      <w:pPr>
        <w:numPr>
          <w:ilvl w:val="0"/>
          <w:numId w:val="45"/>
        </w:numPr>
        <w:jc w:val="both"/>
        <w:rPr>
          <w:rFonts w:ascii="Century Gothic" w:hAnsi="Century Gothic"/>
          <w:sz w:val="20"/>
          <w:szCs w:val="20"/>
        </w:rPr>
      </w:pPr>
      <w:r>
        <w:rPr>
          <w:rFonts w:ascii="Century Gothic" w:hAnsi="Century Gothic" w:cs="Arial"/>
          <w:sz w:val="20"/>
          <w:szCs w:val="20"/>
        </w:rPr>
        <w:t>Responsible for developing detailed test scripts for each user (normal TE040s and UPKs)</w:t>
      </w:r>
      <w:r>
        <w:rPr>
          <w:rFonts w:ascii="Century Gothic" w:hAnsi="Century Gothic"/>
          <w:sz w:val="20"/>
          <w:szCs w:val="20"/>
        </w:rPr>
        <w:t xml:space="preserve"> and </w:t>
      </w:r>
      <w:r>
        <w:rPr>
          <w:rFonts w:ascii="Century Gothic" w:hAnsi="Century Gothic" w:cs="Arial"/>
          <w:sz w:val="20"/>
          <w:szCs w:val="20"/>
        </w:rPr>
        <w:t>p</w:t>
      </w:r>
      <w:r w:rsidRPr="00BD107F">
        <w:rPr>
          <w:rFonts w:ascii="Century Gothic" w:hAnsi="Century Gothic" w:cs="Arial"/>
          <w:sz w:val="20"/>
          <w:szCs w:val="20"/>
        </w:rPr>
        <w:t>erformed UAT</w:t>
      </w:r>
      <w:r>
        <w:rPr>
          <w:rFonts w:ascii="Century Gothic" w:hAnsi="Century Gothic" w:cs="Arial"/>
          <w:sz w:val="20"/>
          <w:szCs w:val="20"/>
        </w:rPr>
        <w:t>.</w:t>
      </w:r>
    </w:p>
    <w:p w:rsidR="00AC2A74" w:rsidRPr="00F8751F" w:rsidRDefault="00AC2A74" w:rsidP="00AC2A74">
      <w:pPr>
        <w:numPr>
          <w:ilvl w:val="0"/>
          <w:numId w:val="45"/>
        </w:numPr>
        <w:jc w:val="both"/>
        <w:rPr>
          <w:rFonts w:ascii="Century Gothic" w:hAnsi="Century Gothic"/>
        </w:rPr>
      </w:pPr>
      <w:r w:rsidRPr="00841BF9">
        <w:rPr>
          <w:rFonts w:ascii="Century Gothic" w:hAnsi="Century Gothic" w:cs="Arial"/>
          <w:sz w:val="20"/>
          <w:szCs w:val="20"/>
        </w:rPr>
        <w:t>Extensive experience</w:t>
      </w:r>
      <w:r w:rsidRPr="00841BF9">
        <w:rPr>
          <w:rFonts w:ascii="Century Gothic" w:hAnsi="Century Gothic" w:cs="Arial"/>
          <w:color w:val="000000"/>
          <w:sz w:val="20"/>
          <w:szCs w:val="20"/>
        </w:rPr>
        <w:t xml:space="preserve"> opening, managing, and resolvin</w:t>
      </w:r>
      <w:r>
        <w:rPr>
          <w:rFonts w:ascii="Century Gothic" w:hAnsi="Century Gothic" w:cs="Arial"/>
          <w:color w:val="000000"/>
          <w:sz w:val="20"/>
          <w:szCs w:val="20"/>
        </w:rPr>
        <w:t>g Oracle Service Requests (TAR</w:t>
      </w:r>
      <w:r w:rsidRPr="00841BF9">
        <w:rPr>
          <w:rFonts w:ascii="Century Gothic" w:hAnsi="Century Gothic" w:cs="Arial"/>
          <w:color w:val="000000"/>
          <w:sz w:val="20"/>
          <w:szCs w:val="20"/>
        </w:rPr>
        <w:t>s</w:t>
      </w:r>
      <w:r>
        <w:rPr>
          <w:rFonts w:ascii="Century Gothic" w:hAnsi="Century Gothic" w:cs="Arial"/>
          <w:color w:val="000000"/>
          <w:sz w:val="20"/>
          <w:szCs w:val="20"/>
        </w:rPr>
        <w:t xml:space="preserve"> or SRs</w:t>
      </w:r>
      <w:r w:rsidRPr="00841BF9">
        <w:rPr>
          <w:rFonts w:ascii="Century Gothic" w:hAnsi="Century Gothic" w:cs="Arial"/>
          <w:color w:val="000000"/>
          <w:sz w:val="20"/>
          <w:szCs w:val="20"/>
        </w:rPr>
        <w:t>) with Oracle Support</w:t>
      </w:r>
      <w:r>
        <w:rPr>
          <w:rFonts w:ascii="Century Gothic" w:hAnsi="Century Gothic" w:cs="Arial"/>
          <w:color w:val="000000"/>
          <w:sz w:val="20"/>
          <w:szCs w:val="20"/>
        </w:rPr>
        <w:t>.</w:t>
      </w:r>
    </w:p>
    <w:p w:rsidR="00F8751F" w:rsidRPr="00841BF9" w:rsidRDefault="00F8751F" w:rsidP="00AC2A74">
      <w:pPr>
        <w:numPr>
          <w:ilvl w:val="0"/>
          <w:numId w:val="45"/>
        </w:numPr>
        <w:jc w:val="both"/>
        <w:rPr>
          <w:rFonts w:ascii="Century Gothic" w:hAnsi="Century Gothic"/>
        </w:rPr>
      </w:pPr>
      <w:r>
        <w:rPr>
          <w:rFonts w:ascii="Century Gothic" w:hAnsi="Century Gothic" w:cs="Arial"/>
          <w:color w:val="000000"/>
          <w:sz w:val="20"/>
          <w:szCs w:val="20"/>
        </w:rPr>
        <w:t>Conducted Training sessions for all users and drafted manuals for the XTR-CE Superuser on the client’s side.</w:t>
      </w:r>
    </w:p>
    <w:p w:rsidR="00F44C1B" w:rsidRDefault="00F44C1B" w:rsidP="00F8751F">
      <w:pPr>
        <w:pStyle w:val="BodyText"/>
        <w:ind w:left="1068"/>
        <w:rPr>
          <w:rFonts w:ascii="Century Gothic" w:hAnsi="Century Gothic"/>
        </w:rPr>
      </w:pPr>
    </w:p>
    <w:p w:rsidR="00B03DDC" w:rsidRPr="00B03DDC" w:rsidRDefault="00B03DDC" w:rsidP="00B03DDC">
      <w:pPr>
        <w:pStyle w:val="BodyText"/>
        <w:rPr>
          <w:rFonts w:ascii="Century Gothic" w:hAnsi="Century Gothic"/>
        </w:rPr>
      </w:pPr>
      <w:r w:rsidRPr="00B03DDC">
        <w:rPr>
          <w:rFonts w:ascii="Century Gothic" w:hAnsi="Century Gothic" w:cs="Arial"/>
          <w:b/>
          <w:bCs/>
          <w:highlight w:val="lightGray"/>
        </w:rPr>
        <w:t>Client:</w:t>
      </w:r>
      <w:r w:rsidR="001B4C54">
        <w:rPr>
          <w:rFonts w:ascii="Century Gothic" w:hAnsi="Century Gothic" w:cs="Arial"/>
          <w:b/>
          <w:bCs/>
          <w:highlight w:val="lightGray"/>
        </w:rPr>
        <w:t xml:space="preserve"> The Panama Canal Authority (PCA</w:t>
      </w:r>
      <w:r w:rsidRPr="00B03DDC">
        <w:rPr>
          <w:rFonts w:ascii="Century Gothic" w:hAnsi="Century Gothic" w:cs="Arial"/>
          <w:b/>
          <w:bCs/>
          <w:highlight w:val="lightGray"/>
        </w:rPr>
        <w:t xml:space="preserve">)   </w:t>
      </w:r>
      <w:r w:rsidRPr="00B03DDC">
        <w:rPr>
          <w:rFonts w:ascii="Century Gothic" w:hAnsi="Century Gothic" w:cs="Arial"/>
          <w:b/>
          <w:bCs/>
          <w:highlight w:val="lightGray"/>
        </w:rPr>
        <w:tab/>
      </w:r>
      <w:r w:rsidRPr="00B03DDC">
        <w:rPr>
          <w:rFonts w:ascii="Century Gothic" w:hAnsi="Century Gothic" w:cs="Arial"/>
          <w:b/>
          <w:bCs/>
          <w:highlight w:val="lightGray"/>
        </w:rPr>
        <w:tab/>
      </w:r>
      <w:r w:rsidRPr="00B03DDC">
        <w:rPr>
          <w:rFonts w:ascii="Century Gothic" w:hAnsi="Century Gothic" w:cs="Arial"/>
          <w:b/>
          <w:bCs/>
          <w:highlight w:val="lightGray"/>
        </w:rPr>
        <w:tab/>
        <w:t xml:space="preserve">                          Panama City, Panama.</w:t>
      </w:r>
    </w:p>
    <w:p w:rsidR="00B03DDC" w:rsidRDefault="00B03DDC" w:rsidP="00B03DDC">
      <w:pPr>
        <w:pStyle w:val="BodyText"/>
        <w:rPr>
          <w:rFonts w:ascii="Century Gothic" w:hAnsi="Century Gothic" w:cs="Arial"/>
        </w:rPr>
      </w:pPr>
      <w:r w:rsidRPr="00CD091E">
        <w:rPr>
          <w:rFonts w:ascii="Century Gothic" w:hAnsi="Century Gothic" w:cs="Arial"/>
          <w:b/>
          <w:bCs/>
        </w:rPr>
        <w:t>Industry:</w:t>
      </w:r>
      <w:r w:rsidRPr="00CD091E">
        <w:rPr>
          <w:rFonts w:ascii="Century Gothic" w:hAnsi="Century Gothic" w:cs="Arial"/>
        </w:rPr>
        <w:t xml:space="preserve"> </w:t>
      </w:r>
      <w:r>
        <w:rPr>
          <w:rFonts w:ascii="Century Gothic" w:hAnsi="Century Gothic" w:cs="Arial"/>
        </w:rPr>
        <w:t>Public Sector/Maritime Transportation</w:t>
      </w:r>
    </w:p>
    <w:p w:rsidR="00B03DDC" w:rsidRPr="00CD091E" w:rsidRDefault="00B03DDC" w:rsidP="00B03DDC">
      <w:pPr>
        <w:pStyle w:val="BodyText"/>
        <w:rPr>
          <w:rFonts w:ascii="Century Gothic" w:hAnsi="Century Gothic"/>
        </w:rPr>
      </w:pPr>
    </w:p>
    <w:p w:rsidR="00B03DDC" w:rsidRPr="00CD091E" w:rsidRDefault="00B03DDC" w:rsidP="00B03DDC">
      <w:pPr>
        <w:pStyle w:val="BodyText"/>
        <w:rPr>
          <w:rFonts w:ascii="Century Gothic" w:hAnsi="Century Gothic"/>
        </w:rPr>
      </w:pPr>
      <w:r w:rsidRPr="00CD091E">
        <w:rPr>
          <w:rFonts w:ascii="Century Gothic" w:hAnsi="Century Gothic" w:cs="Arial"/>
          <w:b/>
          <w:bCs/>
        </w:rPr>
        <w:t>Role</w:t>
      </w:r>
      <w:r w:rsidRPr="00CD091E">
        <w:rPr>
          <w:rFonts w:ascii="Century Gothic" w:hAnsi="Century Gothic" w:cs="Arial"/>
          <w:b/>
          <w:bCs/>
          <w:lang w:val="fr-FR"/>
        </w:rPr>
        <w:t xml:space="preserve">: </w:t>
      </w:r>
      <w:r w:rsidRPr="00C7721E">
        <w:rPr>
          <w:rFonts w:ascii="Century Gothic" w:hAnsi="Century Gothic" w:cs="Arial"/>
          <w:b/>
          <w:i/>
          <w:u w:val="single"/>
          <w:lang w:val="fr-FR"/>
        </w:rPr>
        <w:t>Oracle Treasury Lead consultant</w:t>
      </w:r>
      <w:r>
        <w:rPr>
          <w:rFonts w:ascii="Century Gothic" w:hAnsi="Century Gothic" w:cs="Arial"/>
          <w:lang w:val="fr-FR"/>
        </w:rPr>
        <w:t xml:space="preserve"> </w:t>
      </w:r>
      <w:r>
        <w:rPr>
          <w:rFonts w:ascii="Century Gothic" w:hAnsi="Century Gothic" w:cs="Arial"/>
          <w:lang w:val="fr-FR"/>
        </w:rPr>
        <w:tab/>
      </w:r>
      <w:r>
        <w:rPr>
          <w:rFonts w:ascii="Century Gothic" w:hAnsi="Century Gothic" w:cs="Arial"/>
          <w:lang w:val="fr-FR"/>
        </w:rPr>
        <w:tab/>
        <w:t xml:space="preserve">     </w:t>
      </w:r>
      <w:r>
        <w:rPr>
          <w:rFonts w:ascii="Century Gothic" w:hAnsi="Century Gothic" w:cs="Arial"/>
          <w:lang w:val="fr-FR"/>
        </w:rPr>
        <w:tab/>
      </w:r>
      <w:r>
        <w:rPr>
          <w:rFonts w:ascii="Century Gothic" w:hAnsi="Century Gothic" w:cs="Arial"/>
          <w:lang w:val="fr-FR"/>
        </w:rPr>
        <w:tab/>
        <w:t xml:space="preserve">      </w:t>
      </w:r>
      <w:r>
        <w:rPr>
          <w:rFonts w:ascii="Century Gothic" w:hAnsi="Century Gothic" w:cs="Arial"/>
          <w:lang w:val="fr-FR"/>
        </w:rPr>
        <w:tab/>
        <w:t xml:space="preserve">         Feb 10</w:t>
      </w:r>
      <w:r w:rsidRPr="00CD091E">
        <w:rPr>
          <w:rFonts w:ascii="Century Gothic" w:hAnsi="Century Gothic" w:cs="Arial"/>
          <w:lang w:val="fr-FR"/>
        </w:rPr>
        <w:t xml:space="preserve"> </w:t>
      </w:r>
      <w:r>
        <w:rPr>
          <w:rFonts w:ascii="Century Gothic" w:hAnsi="Century Gothic" w:cs="Arial"/>
          <w:lang w:val="fr-FR"/>
        </w:rPr>
        <w:t>–</w:t>
      </w:r>
      <w:r w:rsidRPr="00CD091E">
        <w:rPr>
          <w:rFonts w:ascii="Century Gothic" w:hAnsi="Century Gothic" w:cs="Arial"/>
          <w:lang w:val="fr-FR"/>
        </w:rPr>
        <w:t xml:space="preserve"> </w:t>
      </w:r>
      <w:r w:rsidR="00C00534">
        <w:rPr>
          <w:rFonts w:ascii="Century Gothic" w:hAnsi="Century Gothic" w:cs="Arial"/>
          <w:lang w:val="fr-FR"/>
        </w:rPr>
        <w:t>Apr 10</w:t>
      </w:r>
    </w:p>
    <w:p w:rsidR="00B03DDC" w:rsidRPr="00B03DDC" w:rsidRDefault="00B03DDC" w:rsidP="00B03DDC">
      <w:pPr>
        <w:pStyle w:val="BodyText"/>
        <w:rPr>
          <w:rFonts w:ascii="Century Gothic" w:hAnsi="Century Gothic" w:cs="Arial"/>
          <w:b/>
          <w:bCs/>
        </w:rPr>
      </w:pPr>
    </w:p>
    <w:p w:rsidR="00B03DDC" w:rsidRPr="00CD091E" w:rsidRDefault="00B03DDC" w:rsidP="00B03DDC">
      <w:pPr>
        <w:pStyle w:val="BodyText"/>
        <w:rPr>
          <w:rFonts w:ascii="Century Gothic" w:hAnsi="Century Gothic"/>
        </w:rPr>
      </w:pPr>
      <w:r w:rsidRPr="00CD091E">
        <w:rPr>
          <w:rFonts w:ascii="Century Gothic" w:hAnsi="Century Gothic" w:cs="Arial"/>
          <w:b/>
          <w:bCs/>
          <w:lang w:val="fr-FR"/>
        </w:rPr>
        <w:t>Description:</w:t>
      </w:r>
      <w:r w:rsidRPr="004200C7">
        <w:rPr>
          <w:rFonts w:ascii="Century Gothic" w:hAnsi="Century Gothic" w:cs="Arial"/>
          <w:bCs/>
          <w:lang w:val="fr-FR"/>
        </w:rPr>
        <w:t xml:space="preserve"> S</w:t>
      </w:r>
      <w:r>
        <w:rPr>
          <w:rFonts w:ascii="Century Gothic" w:hAnsi="Century Gothic" w:cs="Arial"/>
          <w:bCs/>
          <w:lang w:val="fr-FR"/>
        </w:rPr>
        <w:t>enior</w:t>
      </w:r>
      <w:r w:rsidRPr="00FF158A">
        <w:rPr>
          <w:rFonts w:ascii="Century Gothic" w:hAnsi="Century Gothic" w:cs="Arial"/>
          <w:bCs/>
        </w:rPr>
        <w:t xml:space="preserve"> Functional</w:t>
      </w:r>
      <w:r>
        <w:rPr>
          <w:rFonts w:ascii="Century Gothic" w:hAnsi="Century Gothic" w:cs="Arial"/>
          <w:bCs/>
          <w:lang w:val="fr-FR"/>
        </w:rPr>
        <w:t xml:space="preserve"> Consultant</w:t>
      </w:r>
      <w:r w:rsidRPr="004200C7">
        <w:rPr>
          <w:rFonts w:ascii="Century Gothic" w:hAnsi="Century Gothic" w:cs="Arial"/>
          <w:bCs/>
          <w:lang w:val="fr-FR"/>
        </w:rPr>
        <w:t xml:space="preserve"> for </w:t>
      </w:r>
      <w:r w:rsidRPr="00CD091E">
        <w:rPr>
          <w:rFonts w:ascii="Century Gothic" w:hAnsi="Century Gothic" w:cs="Arial"/>
          <w:lang w:val="fr-FR"/>
        </w:rPr>
        <w:t>Oracle Applications Treasury</w:t>
      </w:r>
      <w:r>
        <w:rPr>
          <w:rFonts w:ascii="Century Gothic" w:hAnsi="Century Gothic" w:cs="Arial"/>
          <w:lang w:val="fr-FR"/>
        </w:rPr>
        <w:t xml:space="preserve"> Module </w:t>
      </w:r>
      <w:r w:rsidRPr="00CD091E">
        <w:rPr>
          <w:rFonts w:ascii="Century Gothic" w:hAnsi="Century Gothic" w:cs="Arial"/>
        </w:rPr>
        <w:t>Implementation</w:t>
      </w:r>
    </w:p>
    <w:p w:rsidR="00B03DDC" w:rsidRPr="00CD091E" w:rsidRDefault="00B03DDC" w:rsidP="00B03DDC">
      <w:pPr>
        <w:pStyle w:val="ClientName"/>
        <w:spacing w:before="0"/>
        <w:rPr>
          <w:rFonts w:ascii="Century Gothic" w:hAnsi="Century Gothic"/>
        </w:rPr>
      </w:pPr>
    </w:p>
    <w:p w:rsidR="00B03DDC" w:rsidRPr="00B03DDC" w:rsidRDefault="00B03DDC" w:rsidP="00B03DDC">
      <w:pPr>
        <w:pStyle w:val="BodyText"/>
        <w:numPr>
          <w:ilvl w:val="0"/>
          <w:numId w:val="45"/>
        </w:numPr>
        <w:rPr>
          <w:rFonts w:ascii="Century Gothic" w:hAnsi="Century Gothic"/>
        </w:rPr>
      </w:pPr>
      <w:r>
        <w:rPr>
          <w:rFonts w:ascii="Century Gothic" w:hAnsi="Century Gothic" w:cs="Arial"/>
        </w:rPr>
        <w:t xml:space="preserve">Client is implementing Oracle Applications </w:t>
      </w:r>
      <w:r w:rsidRPr="006034FA">
        <w:rPr>
          <w:rFonts w:ascii="Century Gothic" w:hAnsi="Century Gothic" w:cs="Arial"/>
          <w:b/>
          <w:highlight w:val="lightGray"/>
        </w:rPr>
        <w:t>R12.0.6</w:t>
      </w:r>
      <w:r>
        <w:rPr>
          <w:rFonts w:ascii="Century Gothic" w:hAnsi="Century Gothic" w:cs="Arial"/>
        </w:rPr>
        <w:t xml:space="preserve"> in order to manage all the Treasury operations derived from the Panama Canal</w:t>
      </w:r>
      <w:r w:rsidR="002958A1">
        <w:rPr>
          <w:rFonts w:ascii="Century Gothic" w:hAnsi="Century Gothic" w:cs="Arial"/>
        </w:rPr>
        <w:t xml:space="preserve"> operation</w:t>
      </w:r>
      <w:r>
        <w:rPr>
          <w:rFonts w:ascii="Century Gothic" w:hAnsi="Century Gothic" w:cs="Arial"/>
        </w:rPr>
        <w:t xml:space="preserve">. </w:t>
      </w:r>
    </w:p>
    <w:p w:rsidR="00B03DDC" w:rsidRDefault="00B03DDC" w:rsidP="00B03DDC">
      <w:pPr>
        <w:pStyle w:val="BodyText"/>
        <w:numPr>
          <w:ilvl w:val="0"/>
          <w:numId w:val="45"/>
        </w:numPr>
        <w:rPr>
          <w:rFonts w:ascii="Century Gothic" w:hAnsi="Century Gothic"/>
        </w:rPr>
      </w:pPr>
      <w:r>
        <w:rPr>
          <w:rFonts w:ascii="Century Gothic" w:hAnsi="Century Gothic"/>
        </w:rPr>
        <w:t>Work with the client in order to understand the Treasury requirements.</w:t>
      </w:r>
    </w:p>
    <w:p w:rsidR="00B03DDC" w:rsidRDefault="00B03DDC" w:rsidP="00B03DDC">
      <w:pPr>
        <w:pStyle w:val="BodyText"/>
        <w:numPr>
          <w:ilvl w:val="0"/>
          <w:numId w:val="45"/>
        </w:numPr>
        <w:rPr>
          <w:rFonts w:ascii="Century Gothic" w:hAnsi="Century Gothic"/>
        </w:rPr>
      </w:pPr>
      <w:r>
        <w:rPr>
          <w:rFonts w:ascii="Century Gothic" w:hAnsi="Century Gothic"/>
        </w:rPr>
        <w:t xml:space="preserve">Gathered data and analyzed the </w:t>
      </w:r>
      <w:r w:rsidR="002958A1">
        <w:rPr>
          <w:rFonts w:ascii="Century Gothic" w:hAnsi="Century Gothic"/>
        </w:rPr>
        <w:t>PCA</w:t>
      </w:r>
      <w:r>
        <w:rPr>
          <w:rFonts w:ascii="Century Gothic" w:hAnsi="Century Gothic"/>
        </w:rPr>
        <w:t>’s requirements in order to map them to the Treasury module’s functionality.</w:t>
      </w:r>
    </w:p>
    <w:p w:rsidR="007E5BF9" w:rsidRDefault="007E5BF9" w:rsidP="00B03DDC">
      <w:pPr>
        <w:pStyle w:val="BodyText"/>
        <w:numPr>
          <w:ilvl w:val="0"/>
          <w:numId w:val="45"/>
        </w:numPr>
        <w:rPr>
          <w:rFonts w:ascii="Century Gothic" w:hAnsi="Century Gothic"/>
        </w:rPr>
      </w:pPr>
      <w:r>
        <w:rPr>
          <w:rFonts w:ascii="Century Gothic" w:hAnsi="Century Gothic"/>
        </w:rPr>
        <w:t>Identified gaps and proposed workarounds</w:t>
      </w:r>
      <w:r w:rsidR="00676F6F">
        <w:rPr>
          <w:rFonts w:ascii="Century Gothic" w:hAnsi="Century Gothic"/>
        </w:rPr>
        <w:t>.</w:t>
      </w:r>
    </w:p>
    <w:p w:rsidR="00FF3EA2" w:rsidRDefault="007E5BF9" w:rsidP="00B03DDC">
      <w:pPr>
        <w:pStyle w:val="BodyText"/>
        <w:numPr>
          <w:ilvl w:val="0"/>
          <w:numId w:val="45"/>
        </w:numPr>
        <w:rPr>
          <w:rFonts w:ascii="Century Gothic" w:hAnsi="Century Gothic"/>
        </w:rPr>
      </w:pPr>
      <w:r>
        <w:rPr>
          <w:rFonts w:ascii="Century Gothic" w:hAnsi="Century Gothic"/>
        </w:rPr>
        <w:t>Responsible for d</w:t>
      </w:r>
      <w:r w:rsidRPr="00260DB1">
        <w:rPr>
          <w:rFonts w:ascii="Century Gothic" w:hAnsi="Century Gothic"/>
        </w:rPr>
        <w:t>etermin</w:t>
      </w:r>
      <w:r>
        <w:rPr>
          <w:rFonts w:ascii="Century Gothic" w:hAnsi="Century Gothic"/>
        </w:rPr>
        <w:t>ing</w:t>
      </w:r>
      <w:r w:rsidRPr="00260DB1">
        <w:rPr>
          <w:rFonts w:ascii="Century Gothic" w:hAnsi="Century Gothic"/>
        </w:rPr>
        <w:t xml:space="preserve"> the best accounting coding (JEAs) for</w:t>
      </w:r>
      <w:r>
        <w:rPr>
          <w:rFonts w:ascii="Century Gothic" w:hAnsi="Century Gothic"/>
        </w:rPr>
        <w:t xml:space="preserve"> Bonds, Short Term Money, Wholesale Term </w:t>
      </w:r>
      <w:r w:rsidRPr="00260DB1">
        <w:rPr>
          <w:rFonts w:ascii="Century Gothic" w:hAnsi="Century Gothic"/>
        </w:rPr>
        <w:t>Money</w:t>
      </w:r>
      <w:r>
        <w:rPr>
          <w:rFonts w:ascii="Century Gothic" w:hAnsi="Century Gothic"/>
        </w:rPr>
        <w:t xml:space="preserve">, Discounted Securities and </w:t>
      </w:r>
      <w:r w:rsidRPr="00260DB1">
        <w:rPr>
          <w:rFonts w:ascii="Century Gothic" w:hAnsi="Century Gothic"/>
        </w:rPr>
        <w:t>FX deals</w:t>
      </w:r>
      <w:r>
        <w:rPr>
          <w:rFonts w:ascii="Century Gothic" w:hAnsi="Century Gothic"/>
        </w:rPr>
        <w:t>.</w:t>
      </w:r>
    </w:p>
    <w:p w:rsidR="007E5BF9" w:rsidRPr="00210B7F" w:rsidRDefault="007E5BF9" w:rsidP="007E5BF9">
      <w:pPr>
        <w:numPr>
          <w:ilvl w:val="0"/>
          <w:numId w:val="45"/>
        </w:numPr>
        <w:jc w:val="both"/>
        <w:rPr>
          <w:rFonts w:ascii="Century Gothic" w:hAnsi="Century Gothic"/>
          <w:sz w:val="20"/>
          <w:szCs w:val="20"/>
        </w:rPr>
      </w:pPr>
      <w:r>
        <w:rPr>
          <w:rFonts w:ascii="Century Gothic" w:hAnsi="Century Gothic" w:cs="Arial"/>
          <w:sz w:val="20"/>
          <w:szCs w:val="20"/>
        </w:rPr>
        <w:t>In charge of drafting all documentation needed for finalizing design, going from mapping business requirements to the XTR module and find gaps, to finish documentation on custom extensions and reports (AIM’s BP080, BR030, BR060, BR110, BR100, MD050, MD055, TE040, etc.)</w:t>
      </w:r>
    </w:p>
    <w:p w:rsidR="007E5BF9" w:rsidRPr="00BD107F" w:rsidRDefault="007E5BF9" w:rsidP="007E5BF9">
      <w:pPr>
        <w:numPr>
          <w:ilvl w:val="0"/>
          <w:numId w:val="45"/>
        </w:numPr>
        <w:jc w:val="both"/>
        <w:rPr>
          <w:rFonts w:ascii="Century Gothic" w:hAnsi="Century Gothic"/>
          <w:sz w:val="20"/>
          <w:szCs w:val="20"/>
        </w:rPr>
      </w:pPr>
      <w:r>
        <w:rPr>
          <w:rFonts w:ascii="Century Gothic" w:hAnsi="Century Gothic" w:cs="Arial"/>
          <w:sz w:val="20"/>
          <w:szCs w:val="20"/>
        </w:rPr>
        <w:t>Responsible for developing detailed test scripts for each user (normal TE040s and UPKs)</w:t>
      </w:r>
      <w:r>
        <w:rPr>
          <w:rFonts w:ascii="Century Gothic" w:hAnsi="Century Gothic"/>
          <w:sz w:val="20"/>
          <w:szCs w:val="20"/>
        </w:rPr>
        <w:t xml:space="preserve"> and </w:t>
      </w:r>
      <w:r>
        <w:rPr>
          <w:rFonts w:ascii="Century Gothic" w:hAnsi="Century Gothic" w:cs="Arial"/>
          <w:sz w:val="20"/>
          <w:szCs w:val="20"/>
        </w:rPr>
        <w:t>p</w:t>
      </w:r>
      <w:r w:rsidRPr="00BD107F">
        <w:rPr>
          <w:rFonts w:ascii="Century Gothic" w:hAnsi="Century Gothic" w:cs="Arial"/>
          <w:sz w:val="20"/>
          <w:szCs w:val="20"/>
        </w:rPr>
        <w:t>erformed UAT</w:t>
      </w:r>
      <w:r w:rsidR="002958A1">
        <w:rPr>
          <w:rFonts w:ascii="Century Gothic" w:hAnsi="Century Gothic" w:cs="Arial"/>
          <w:sz w:val="20"/>
          <w:szCs w:val="20"/>
        </w:rPr>
        <w:t>.</w:t>
      </w:r>
    </w:p>
    <w:p w:rsidR="007E5BF9" w:rsidRPr="00841BF9" w:rsidRDefault="007E5BF9" w:rsidP="007E5BF9">
      <w:pPr>
        <w:numPr>
          <w:ilvl w:val="0"/>
          <w:numId w:val="45"/>
        </w:numPr>
        <w:jc w:val="both"/>
        <w:rPr>
          <w:rFonts w:ascii="Century Gothic" w:hAnsi="Century Gothic"/>
        </w:rPr>
      </w:pPr>
      <w:r w:rsidRPr="00841BF9">
        <w:rPr>
          <w:rFonts w:ascii="Century Gothic" w:hAnsi="Century Gothic" w:cs="Arial"/>
          <w:sz w:val="20"/>
          <w:szCs w:val="20"/>
        </w:rPr>
        <w:t>Extensive experience</w:t>
      </w:r>
      <w:r w:rsidRPr="00841BF9">
        <w:rPr>
          <w:rFonts w:ascii="Century Gothic" w:hAnsi="Century Gothic" w:cs="Arial"/>
          <w:color w:val="000000"/>
          <w:sz w:val="20"/>
          <w:szCs w:val="20"/>
        </w:rPr>
        <w:t xml:space="preserve"> opening, managing, and resolvin</w:t>
      </w:r>
      <w:r>
        <w:rPr>
          <w:rFonts w:ascii="Century Gothic" w:hAnsi="Century Gothic" w:cs="Arial"/>
          <w:color w:val="000000"/>
          <w:sz w:val="20"/>
          <w:szCs w:val="20"/>
        </w:rPr>
        <w:t>g Oracle Service Requests (TAR</w:t>
      </w:r>
      <w:r w:rsidRPr="00841BF9">
        <w:rPr>
          <w:rFonts w:ascii="Century Gothic" w:hAnsi="Century Gothic" w:cs="Arial"/>
          <w:color w:val="000000"/>
          <w:sz w:val="20"/>
          <w:szCs w:val="20"/>
        </w:rPr>
        <w:t>s</w:t>
      </w:r>
      <w:r>
        <w:rPr>
          <w:rFonts w:ascii="Century Gothic" w:hAnsi="Century Gothic" w:cs="Arial"/>
          <w:color w:val="000000"/>
          <w:sz w:val="20"/>
          <w:szCs w:val="20"/>
        </w:rPr>
        <w:t xml:space="preserve"> or SRs</w:t>
      </w:r>
      <w:r w:rsidRPr="00841BF9">
        <w:rPr>
          <w:rFonts w:ascii="Century Gothic" w:hAnsi="Century Gothic" w:cs="Arial"/>
          <w:color w:val="000000"/>
          <w:sz w:val="20"/>
          <w:szCs w:val="20"/>
        </w:rPr>
        <w:t>) with Oracle Support</w:t>
      </w:r>
      <w:r w:rsidR="002958A1">
        <w:rPr>
          <w:rFonts w:ascii="Century Gothic" w:hAnsi="Century Gothic" w:cs="Arial"/>
          <w:color w:val="000000"/>
          <w:sz w:val="20"/>
          <w:szCs w:val="20"/>
        </w:rPr>
        <w:t>.</w:t>
      </w:r>
    </w:p>
    <w:p w:rsidR="007E5BF9" w:rsidRPr="006C33D8" w:rsidRDefault="007E5BF9" w:rsidP="007E5BF9">
      <w:pPr>
        <w:numPr>
          <w:ilvl w:val="0"/>
          <w:numId w:val="40"/>
        </w:numPr>
        <w:jc w:val="both"/>
        <w:rPr>
          <w:rFonts w:ascii="Century Gothic" w:hAnsi="Century Gothic"/>
          <w:sz w:val="20"/>
          <w:szCs w:val="20"/>
        </w:rPr>
      </w:pPr>
      <w:r>
        <w:rPr>
          <w:rFonts w:ascii="Century Gothic" w:hAnsi="Century Gothic" w:cs="Arial"/>
          <w:sz w:val="20"/>
          <w:szCs w:val="20"/>
        </w:rPr>
        <w:t>In charge of conducting CRP sessions in order to show users how XTR would be handling all their daily activities.</w:t>
      </w:r>
    </w:p>
    <w:p w:rsidR="00B03DDC" w:rsidRDefault="007E5BF9" w:rsidP="00B03DDC">
      <w:pPr>
        <w:pStyle w:val="BodyText"/>
        <w:numPr>
          <w:ilvl w:val="0"/>
          <w:numId w:val="45"/>
        </w:numPr>
        <w:rPr>
          <w:rFonts w:ascii="Century Gothic" w:hAnsi="Century Gothic"/>
        </w:rPr>
      </w:pPr>
      <w:r>
        <w:rPr>
          <w:rFonts w:ascii="Century Gothic" w:hAnsi="Century Gothic"/>
        </w:rPr>
        <w:t>Responsible for providing training to users and creating user manuals.</w:t>
      </w:r>
    </w:p>
    <w:p w:rsidR="007E5BF9" w:rsidRPr="00B03DDC" w:rsidRDefault="007E5BF9" w:rsidP="007E5BF9">
      <w:pPr>
        <w:pStyle w:val="BodyText"/>
        <w:rPr>
          <w:rFonts w:ascii="Century Gothic" w:hAnsi="Century Gothic"/>
        </w:rPr>
      </w:pPr>
    </w:p>
    <w:p w:rsidR="00B03DDC" w:rsidRDefault="00B03DDC" w:rsidP="00B03DDC">
      <w:pPr>
        <w:pStyle w:val="BodyText"/>
        <w:rPr>
          <w:rFonts w:ascii="Century Gothic" w:hAnsi="Century Gothic" w:cs="Arial"/>
          <w:b/>
          <w:bCs/>
        </w:rPr>
      </w:pPr>
    </w:p>
    <w:p w:rsidR="005E68B5" w:rsidRPr="00CD091E" w:rsidRDefault="005E68B5" w:rsidP="00B03DDC">
      <w:pPr>
        <w:pStyle w:val="BodyText"/>
        <w:rPr>
          <w:rFonts w:ascii="Century Gothic" w:hAnsi="Century Gothic"/>
        </w:rPr>
      </w:pPr>
      <w:r w:rsidRPr="00B03DDC">
        <w:rPr>
          <w:rFonts w:ascii="Century Gothic" w:hAnsi="Century Gothic" w:cs="Arial"/>
          <w:b/>
          <w:bCs/>
          <w:highlight w:val="lightGray"/>
        </w:rPr>
        <w:t>Client: Oxbow Corp – Hitachi Consulting</w:t>
      </w:r>
      <w:r w:rsidRPr="00B03DDC">
        <w:rPr>
          <w:rFonts w:ascii="Century Gothic" w:hAnsi="Century Gothic" w:cs="Arial"/>
          <w:b/>
          <w:bCs/>
          <w:highlight w:val="lightGray"/>
        </w:rPr>
        <w:tab/>
      </w:r>
      <w:r w:rsidRPr="00B03DDC">
        <w:rPr>
          <w:rFonts w:ascii="Century Gothic" w:hAnsi="Century Gothic" w:cs="Arial"/>
          <w:b/>
          <w:bCs/>
          <w:highlight w:val="lightGray"/>
        </w:rPr>
        <w:tab/>
        <w:t xml:space="preserve">       </w:t>
      </w:r>
      <w:r w:rsidRPr="00B03DDC">
        <w:rPr>
          <w:rFonts w:ascii="Century Gothic" w:hAnsi="Century Gothic" w:cs="Arial"/>
          <w:b/>
          <w:bCs/>
          <w:highlight w:val="lightGray"/>
        </w:rPr>
        <w:tab/>
      </w:r>
      <w:r w:rsidRPr="00B03DDC">
        <w:rPr>
          <w:rFonts w:ascii="Century Gothic" w:hAnsi="Century Gothic" w:cs="Arial"/>
          <w:b/>
          <w:bCs/>
          <w:highlight w:val="lightGray"/>
        </w:rPr>
        <w:tab/>
      </w:r>
      <w:r w:rsidRPr="00B03DDC">
        <w:rPr>
          <w:rFonts w:ascii="Century Gothic" w:hAnsi="Century Gothic" w:cs="Arial"/>
          <w:b/>
          <w:bCs/>
          <w:highlight w:val="lightGray"/>
        </w:rPr>
        <w:tab/>
        <w:t xml:space="preserve">   West Palm Beach, FL.</w:t>
      </w:r>
    </w:p>
    <w:p w:rsidR="005E68B5" w:rsidRDefault="005E68B5" w:rsidP="005E68B5">
      <w:pPr>
        <w:pStyle w:val="BodyText"/>
        <w:rPr>
          <w:rFonts w:ascii="Century Gothic" w:hAnsi="Century Gothic" w:cs="Arial"/>
        </w:rPr>
      </w:pPr>
      <w:r w:rsidRPr="00CD091E">
        <w:rPr>
          <w:rFonts w:ascii="Century Gothic" w:hAnsi="Century Gothic" w:cs="Arial"/>
          <w:b/>
          <w:bCs/>
        </w:rPr>
        <w:t>Industry:</w:t>
      </w:r>
      <w:r w:rsidRPr="00CD091E">
        <w:rPr>
          <w:rFonts w:ascii="Century Gothic" w:hAnsi="Century Gothic" w:cs="Arial"/>
        </w:rPr>
        <w:t xml:space="preserve"> </w:t>
      </w:r>
      <w:r>
        <w:rPr>
          <w:rFonts w:ascii="Century Gothic" w:hAnsi="Century Gothic" w:cs="Arial"/>
        </w:rPr>
        <w:t>Energy and Utilities</w:t>
      </w:r>
    </w:p>
    <w:p w:rsidR="00507572" w:rsidRPr="00CD091E" w:rsidRDefault="00507572" w:rsidP="005E68B5">
      <w:pPr>
        <w:pStyle w:val="BodyText"/>
        <w:rPr>
          <w:rFonts w:ascii="Century Gothic" w:hAnsi="Century Gothic"/>
        </w:rPr>
      </w:pPr>
    </w:p>
    <w:p w:rsidR="005E68B5" w:rsidRPr="00CD091E" w:rsidRDefault="005E68B5" w:rsidP="005E68B5">
      <w:pPr>
        <w:pStyle w:val="BodyText"/>
        <w:rPr>
          <w:rFonts w:ascii="Century Gothic" w:hAnsi="Century Gothic"/>
        </w:rPr>
      </w:pPr>
      <w:r w:rsidRPr="00CD091E">
        <w:rPr>
          <w:rFonts w:ascii="Century Gothic" w:hAnsi="Century Gothic" w:cs="Arial"/>
          <w:b/>
          <w:bCs/>
        </w:rPr>
        <w:t>Role</w:t>
      </w:r>
      <w:r w:rsidRPr="00CD091E">
        <w:rPr>
          <w:rFonts w:ascii="Century Gothic" w:hAnsi="Century Gothic" w:cs="Arial"/>
          <w:b/>
          <w:bCs/>
          <w:lang w:val="fr-FR"/>
        </w:rPr>
        <w:t xml:space="preserve">: </w:t>
      </w:r>
      <w:r w:rsidRPr="00C7721E">
        <w:rPr>
          <w:rFonts w:ascii="Century Gothic" w:hAnsi="Century Gothic" w:cs="Arial"/>
          <w:b/>
          <w:i/>
          <w:u w:val="single"/>
          <w:lang w:val="fr-FR"/>
        </w:rPr>
        <w:t xml:space="preserve">Oracle Treasury </w:t>
      </w:r>
      <w:r w:rsidR="00C7721E" w:rsidRPr="00C7721E">
        <w:rPr>
          <w:rFonts w:ascii="Century Gothic" w:hAnsi="Century Gothic" w:cs="Arial"/>
          <w:b/>
          <w:i/>
          <w:u w:val="single"/>
          <w:lang w:val="fr-FR"/>
        </w:rPr>
        <w:t>Lead</w:t>
      </w:r>
      <w:r w:rsidRPr="00C7721E">
        <w:rPr>
          <w:rFonts w:ascii="Century Gothic" w:hAnsi="Century Gothic" w:cs="Arial"/>
          <w:b/>
          <w:i/>
          <w:u w:val="single"/>
          <w:lang w:val="fr-FR"/>
        </w:rPr>
        <w:t xml:space="preserve"> consultant</w:t>
      </w:r>
      <w:r w:rsidR="00C7721E">
        <w:rPr>
          <w:rFonts w:ascii="Century Gothic" w:hAnsi="Century Gothic" w:cs="Arial"/>
          <w:lang w:val="fr-FR"/>
        </w:rPr>
        <w:t xml:space="preserve"> </w:t>
      </w:r>
      <w:r w:rsidR="00C7721E">
        <w:rPr>
          <w:rFonts w:ascii="Century Gothic" w:hAnsi="Century Gothic" w:cs="Arial"/>
          <w:lang w:val="fr-FR"/>
        </w:rPr>
        <w:tab/>
      </w:r>
      <w:r w:rsidR="00C7721E">
        <w:rPr>
          <w:rFonts w:ascii="Century Gothic" w:hAnsi="Century Gothic" w:cs="Arial"/>
          <w:lang w:val="fr-FR"/>
        </w:rPr>
        <w:tab/>
        <w:t xml:space="preserve">     </w:t>
      </w:r>
      <w:r>
        <w:rPr>
          <w:rFonts w:ascii="Century Gothic" w:hAnsi="Century Gothic" w:cs="Arial"/>
          <w:lang w:val="fr-FR"/>
        </w:rPr>
        <w:tab/>
      </w:r>
      <w:r>
        <w:rPr>
          <w:rFonts w:ascii="Century Gothic" w:hAnsi="Century Gothic" w:cs="Arial"/>
          <w:lang w:val="fr-FR"/>
        </w:rPr>
        <w:tab/>
        <w:t xml:space="preserve">      </w:t>
      </w:r>
      <w:r>
        <w:rPr>
          <w:rFonts w:ascii="Century Gothic" w:hAnsi="Century Gothic" w:cs="Arial"/>
          <w:lang w:val="fr-FR"/>
        </w:rPr>
        <w:tab/>
        <w:t xml:space="preserve">         Apr</w:t>
      </w:r>
      <w:r w:rsidRPr="00CD091E">
        <w:rPr>
          <w:rFonts w:ascii="Century Gothic" w:hAnsi="Century Gothic" w:cs="Arial"/>
          <w:lang w:val="fr-FR"/>
        </w:rPr>
        <w:t xml:space="preserve"> 0</w:t>
      </w:r>
      <w:r>
        <w:rPr>
          <w:rFonts w:ascii="Century Gothic" w:hAnsi="Century Gothic" w:cs="Arial"/>
          <w:lang w:val="fr-FR"/>
        </w:rPr>
        <w:t>9</w:t>
      </w:r>
      <w:r w:rsidRPr="00CD091E">
        <w:rPr>
          <w:rFonts w:ascii="Century Gothic" w:hAnsi="Century Gothic" w:cs="Arial"/>
          <w:lang w:val="fr-FR"/>
        </w:rPr>
        <w:t xml:space="preserve"> </w:t>
      </w:r>
      <w:r>
        <w:rPr>
          <w:rFonts w:ascii="Century Gothic" w:hAnsi="Century Gothic" w:cs="Arial"/>
          <w:lang w:val="fr-FR"/>
        </w:rPr>
        <w:t>–</w:t>
      </w:r>
      <w:r w:rsidRPr="00CD091E">
        <w:rPr>
          <w:rFonts w:ascii="Century Gothic" w:hAnsi="Century Gothic" w:cs="Arial"/>
          <w:lang w:val="fr-FR"/>
        </w:rPr>
        <w:t xml:space="preserve"> </w:t>
      </w:r>
      <w:r w:rsidR="00B03DDC">
        <w:rPr>
          <w:rFonts w:ascii="Century Gothic" w:hAnsi="Century Gothic" w:cs="Arial"/>
          <w:lang w:val="fr-FR"/>
        </w:rPr>
        <w:t>Jan 10</w:t>
      </w:r>
    </w:p>
    <w:p w:rsidR="00507572" w:rsidRDefault="00507572" w:rsidP="005E68B5">
      <w:pPr>
        <w:pStyle w:val="BodyText"/>
        <w:rPr>
          <w:rFonts w:ascii="Century Gothic" w:hAnsi="Century Gothic" w:cs="Arial"/>
          <w:b/>
          <w:bCs/>
          <w:lang w:val="fr-FR"/>
        </w:rPr>
      </w:pPr>
    </w:p>
    <w:p w:rsidR="005E68B5" w:rsidRPr="00CD091E" w:rsidRDefault="005E68B5" w:rsidP="005E68B5">
      <w:pPr>
        <w:pStyle w:val="BodyText"/>
        <w:rPr>
          <w:rFonts w:ascii="Century Gothic" w:hAnsi="Century Gothic"/>
        </w:rPr>
      </w:pPr>
      <w:r w:rsidRPr="00CD091E">
        <w:rPr>
          <w:rFonts w:ascii="Century Gothic" w:hAnsi="Century Gothic" w:cs="Arial"/>
          <w:b/>
          <w:bCs/>
          <w:lang w:val="fr-FR"/>
        </w:rPr>
        <w:t>Description:</w:t>
      </w:r>
      <w:r w:rsidRPr="004200C7">
        <w:rPr>
          <w:rFonts w:ascii="Century Gothic" w:hAnsi="Century Gothic" w:cs="Arial"/>
          <w:bCs/>
          <w:lang w:val="fr-FR"/>
        </w:rPr>
        <w:t xml:space="preserve"> S</w:t>
      </w:r>
      <w:r>
        <w:rPr>
          <w:rFonts w:ascii="Century Gothic" w:hAnsi="Century Gothic" w:cs="Arial"/>
          <w:bCs/>
          <w:lang w:val="fr-FR"/>
        </w:rPr>
        <w:t>enior</w:t>
      </w:r>
      <w:r w:rsidRPr="00FF158A">
        <w:rPr>
          <w:rFonts w:ascii="Century Gothic" w:hAnsi="Century Gothic" w:cs="Arial"/>
          <w:bCs/>
        </w:rPr>
        <w:t xml:space="preserve"> Functional</w:t>
      </w:r>
      <w:r>
        <w:rPr>
          <w:rFonts w:ascii="Century Gothic" w:hAnsi="Century Gothic" w:cs="Arial"/>
          <w:bCs/>
          <w:lang w:val="fr-FR"/>
        </w:rPr>
        <w:t xml:space="preserve"> Consultant</w:t>
      </w:r>
      <w:r w:rsidRPr="004200C7">
        <w:rPr>
          <w:rFonts w:ascii="Century Gothic" w:hAnsi="Century Gothic" w:cs="Arial"/>
          <w:bCs/>
          <w:lang w:val="fr-FR"/>
        </w:rPr>
        <w:t xml:space="preserve"> for </w:t>
      </w:r>
      <w:r w:rsidRPr="00CD091E">
        <w:rPr>
          <w:rFonts w:ascii="Century Gothic" w:hAnsi="Century Gothic" w:cs="Arial"/>
          <w:lang w:val="fr-FR"/>
        </w:rPr>
        <w:t>Oracle Applications Treasury</w:t>
      </w:r>
      <w:r>
        <w:rPr>
          <w:rFonts w:ascii="Century Gothic" w:hAnsi="Century Gothic" w:cs="Arial"/>
          <w:lang w:val="fr-FR"/>
        </w:rPr>
        <w:t xml:space="preserve"> Module </w:t>
      </w:r>
      <w:r w:rsidRPr="00CD091E">
        <w:rPr>
          <w:rFonts w:ascii="Century Gothic" w:hAnsi="Century Gothic" w:cs="Arial"/>
        </w:rPr>
        <w:t>Implementation</w:t>
      </w:r>
    </w:p>
    <w:p w:rsidR="005E68B5" w:rsidRPr="00CD091E" w:rsidRDefault="005E68B5" w:rsidP="005E68B5">
      <w:pPr>
        <w:pStyle w:val="ClientName"/>
        <w:spacing w:before="0"/>
        <w:rPr>
          <w:rFonts w:ascii="Century Gothic" w:hAnsi="Century Gothic"/>
        </w:rPr>
      </w:pPr>
    </w:p>
    <w:p w:rsidR="005E68B5" w:rsidRPr="00BD107F" w:rsidRDefault="005E68B5" w:rsidP="005E68B5">
      <w:pPr>
        <w:numPr>
          <w:ilvl w:val="0"/>
          <w:numId w:val="40"/>
        </w:numPr>
        <w:jc w:val="both"/>
        <w:rPr>
          <w:rFonts w:ascii="Century Gothic" w:hAnsi="Century Gothic"/>
          <w:sz w:val="20"/>
          <w:szCs w:val="20"/>
        </w:rPr>
      </w:pPr>
      <w:r>
        <w:rPr>
          <w:rFonts w:ascii="Century Gothic" w:hAnsi="Century Gothic" w:cs="Arial"/>
          <w:sz w:val="20"/>
          <w:szCs w:val="20"/>
        </w:rPr>
        <w:lastRenderedPageBreak/>
        <w:t xml:space="preserve">Client is implementing Oracle Applications </w:t>
      </w:r>
      <w:r w:rsidRPr="006034FA">
        <w:rPr>
          <w:rFonts w:ascii="Century Gothic" w:hAnsi="Century Gothic" w:cs="Arial"/>
          <w:b/>
          <w:sz w:val="20"/>
          <w:szCs w:val="20"/>
          <w:highlight w:val="lightGray"/>
        </w:rPr>
        <w:t>R12</w:t>
      </w:r>
      <w:r w:rsidR="00CA4136" w:rsidRPr="006034FA">
        <w:rPr>
          <w:rFonts w:ascii="Century Gothic" w:hAnsi="Century Gothic" w:cs="Arial"/>
          <w:b/>
          <w:sz w:val="20"/>
          <w:szCs w:val="20"/>
          <w:highlight w:val="lightGray"/>
        </w:rPr>
        <w:t>.0.6</w:t>
      </w:r>
      <w:r>
        <w:rPr>
          <w:rFonts w:ascii="Century Gothic" w:hAnsi="Century Gothic" w:cs="Arial"/>
          <w:sz w:val="20"/>
          <w:szCs w:val="20"/>
        </w:rPr>
        <w:t xml:space="preserve"> globally (</w:t>
      </w:r>
      <w:r w:rsidR="00CA4136">
        <w:rPr>
          <w:rFonts w:ascii="Century Gothic" w:hAnsi="Century Gothic" w:cs="Arial"/>
          <w:sz w:val="20"/>
          <w:szCs w:val="20"/>
        </w:rPr>
        <w:t>US</w:t>
      </w:r>
      <w:r w:rsidR="00D7673F">
        <w:rPr>
          <w:rFonts w:ascii="Century Gothic" w:hAnsi="Century Gothic" w:cs="Arial"/>
          <w:sz w:val="20"/>
          <w:szCs w:val="20"/>
        </w:rPr>
        <w:t>, Argentina, The Netherlands, Luxemburg, Brazil, Egypt, Mexico, Belgium, UK, Germany, Spain, France, Austra</w:t>
      </w:r>
      <w:r w:rsidR="00E75686">
        <w:rPr>
          <w:rFonts w:ascii="Century Gothic" w:hAnsi="Century Gothic" w:cs="Arial"/>
          <w:sz w:val="20"/>
          <w:szCs w:val="20"/>
        </w:rPr>
        <w:t>lia, The Bahamas, India, Italy</w:t>
      </w:r>
      <w:r>
        <w:rPr>
          <w:rFonts w:ascii="Century Gothic" w:hAnsi="Century Gothic" w:cs="Arial"/>
          <w:sz w:val="20"/>
          <w:szCs w:val="20"/>
        </w:rPr>
        <w:t>)</w:t>
      </w:r>
      <w:r w:rsidR="00BD107F">
        <w:rPr>
          <w:rFonts w:ascii="Century Gothic" w:hAnsi="Century Gothic" w:cs="Arial"/>
          <w:sz w:val="20"/>
          <w:szCs w:val="20"/>
        </w:rPr>
        <w:t>.</w:t>
      </w:r>
    </w:p>
    <w:p w:rsidR="00BD107F" w:rsidRPr="00C7721E" w:rsidRDefault="00BD107F" w:rsidP="005E68B5">
      <w:pPr>
        <w:numPr>
          <w:ilvl w:val="0"/>
          <w:numId w:val="40"/>
        </w:numPr>
        <w:jc w:val="both"/>
        <w:rPr>
          <w:rFonts w:ascii="Century Gothic" w:hAnsi="Century Gothic"/>
          <w:sz w:val="20"/>
          <w:szCs w:val="20"/>
        </w:rPr>
      </w:pPr>
      <w:r>
        <w:rPr>
          <w:rFonts w:ascii="Century Gothic" w:hAnsi="Century Gothic" w:cs="Arial"/>
          <w:sz w:val="20"/>
          <w:szCs w:val="20"/>
        </w:rPr>
        <w:t>Analyzed Oxbow’s current/future business processes.</w:t>
      </w:r>
    </w:p>
    <w:p w:rsidR="00C7721E" w:rsidRPr="00C7721E" w:rsidRDefault="00C7721E" w:rsidP="005E68B5">
      <w:pPr>
        <w:numPr>
          <w:ilvl w:val="0"/>
          <w:numId w:val="40"/>
        </w:numPr>
        <w:jc w:val="both"/>
        <w:rPr>
          <w:rFonts w:ascii="Century Gothic" w:hAnsi="Century Gothic"/>
          <w:sz w:val="20"/>
          <w:szCs w:val="20"/>
        </w:rPr>
      </w:pPr>
      <w:r>
        <w:rPr>
          <w:rFonts w:ascii="Century Gothic" w:hAnsi="Century Gothic" w:cs="Arial"/>
          <w:sz w:val="20"/>
          <w:szCs w:val="20"/>
        </w:rPr>
        <w:t xml:space="preserve">Responsible for data gathering for Oxbow’s </w:t>
      </w:r>
      <w:r w:rsidR="006B3A33">
        <w:rPr>
          <w:rFonts w:ascii="Century Gothic" w:hAnsi="Century Gothic" w:cs="Arial"/>
          <w:sz w:val="20"/>
          <w:szCs w:val="20"/>
        </w:rPr>
        <w:t>business requirement</w:t>
      </w:r>
      <w:r>
        <w:rPr>
          <w:rFonts w:ascii="Century Gothic" w:hAnsi="Century Gothic" w:cs="Arial"/>
          <w:sz w:val="20"/>
          <w:szCs w:val="20"/>
        </w:rPr>
        <w:t>s.</w:t>
      </w:r>
    </w:p>
    <w:p w:rsidR="00C7721E" w:rsidRPr="0071647E" w:rsidRDefault="00014DFD" w:rsidP="005E68B5">
      <w:pPr>
        <w:numPr>
          <w:ilvl w:val="0"/>
          <w:numId w:val="40"/>
        </w:numPr>
        <w:jc w:val="both"/>
        <w:rPr>
          <w:rFonts w:ascii="Century Gothic" w:hAnsi="Century Gothic"/>
          <w:sz w:val="20"/>
          <w:szCs w:val="20"/>
        </w:rPr>
      </w:pPr>
      <w:r>
        <w:rPr>
          <w:rFonts w:ascii="Century Gothic" w:hAnsi="Century Gothic" w:cs="Arial"/>
          <w:sz w:val="20"/>
          <w:szCs w:val="20"/>
        </w:rPr>
        <w:t xml:space="preserve">In charge of matching Oxbow’s Treasury deals to Oracle Treasury functionality for </w:t>
      </w:r>
      <w:r w:rsidR="00C7721E">
        <w:rPr>
          <w:rFonts w:ascii="Century Gothic" w:hAnsi="Century Gothic" w:cs="Arial"/>
          <w:sz w:val="20"/>
          <w:szCs w:val="20"/>
        </w:rPr>
        <w:t xml:space="preserve">revolver credit lines, letters of credit lines, notes, </w:t>
      </w:r>
      <w:r>
        <w:rPr>
          <w:rFonts w:ascii="Century Gothic" w:hAnsi="Century Gothic" w:cs="Arial"/>
          <w:sz w:val="20"/>
          <w:szCs w:val="20"/>
        </w:rPr>
        <w:t xml:space="preserve">swaps, bonds, FX deals, </w:t>
      </w:r>
      <w:r w:rsidR="006B3A33">
        <w:rPr>
          <w:rFonts w:ascii="Century Gothic" w:hAnsi="Century Gothic" w:cs="Arial"/>
          <w:sz w:val="20"/>
          <w:szCs w:val="20"/>
        </w:rPr>
        <w:t xml:space="preserve">intercompany funding, </w:t>
      </w:r>
      <w:r>
        <w:rPr>
          <w:rFonts w:ascii="Century Gothic" w:hAnsi="Century Gothic" w:cs="Arial"/>
          <w:sz w:val="20"/>
          <w:szCs w:val="20"/>
        </w:rPr>
        <w:t>etc.</w:t>
      </w:r>
    </w:p>
    <w:p w:rsidR="0071647E" w:rsidRPr="006C33D8" w:rsidRDefault="0071647E" w:rsidP="0071647E">
      <w:pPr>
        <w:numPr>
          <w:ilvl w:val="0"/>
          <w:numId w:val="40"/>
        </w:numPr>
        <w:jc w:val="both"/>
        <w:rPr>
          <w:rFonts w:ascii="Century Gothic" w:hAnsi="Century Gothic"/>
          <w:sz w:val="20"/>
          <w:szCs w:val="20"/>
        </w:rPr>
      </w:pPr>
      <w:r>
        <w:rPr>
          <w:rFonts w:ascii="Century Gothic" w:hAnsi="Century Gothic" w:cs="Arial"/>
          <w:sz w:val="20"/>
          <w:szCs w:val="20"/>
        </w:rPr>
        <w:t>Conducted several CRP sessions in order to show users how XTR would be handling all their daily activities.</w:t>
      </w:r>
    </w:p>
    <w:p w:rsidR="0071647E" w:rsidRPr="00C7721E" w:rsidRDefault="0071647E" w:rsidP="005E68B5">
      <w:pPr>
        <w:numPr>
          <w:ilvl w:val="0"/>
          <w:numId w:val="40"/>
        </w:numPr>
        <w:jc w:val="both"/>
        <w:rPr>
          <w:rFonts w:ascii="Century Gothic" w:hAnsi="Century Gothic"/>
          <w:sz w:val="20"/>
          <w:szCs w:val="20"/>
        </w:rPr>
      </w:pPr>
      <w:r>
        <w:rPr>
          <w:rFonts w:ascii="Century Gothic" w:hAnsi="Century Gothic" w:cs="Arial"/>
          <w:sz w:val="20"/>
          <w:szCs w:val="20"/>
        </w:rPr>
        <w:t>Proposed Accounting Structure (JEA) for all Oxbow’s companies.</w:t>
      </w:r>
    </w:p>
    <w:p w:rsidR="006C33D8" w:rsidRPr="006B3A33" w:rsidRDefault="006C33D8" w:rsidP="005E68B5">
      <w:pPr>
        <w:numPr>
          <w:ilvl w:val="0"/>
          <w:numId w:val="40"/>
        </w:numPr>
        <w:jc w:val="both"/>
        <w:rPr>
          <w:rFonts w:ascii="Century Gothic" w:hAnsi="Century Gothic"/>
          <w:sz w:val="20"/>
          <w:szCs w:val="20"/>
        </w:rPr>
      </w:pPr>
      <w:r>
        <w:rPr>
          <w:rFonts w:ascii="Century Gothic" w:hAnsi="Century Gothic" w:cs="Arial"/>
          <w:sz w:val="20"/>
          <w:szCs w:val="20"/>
        </w:rPr>
        <w:t>Worked with the tech team to provide solutions as LCs, and other RICE</w:t>
      </w:r>
      <w:r w:rsidR="00833E8C">
        <w:rPr>
          <w:rFonts w:ascii="Century Gothic" w:hAnsi="Century Gothic" w:cs="Arial"/>
          <w:sz w:val="20"/>
          <w:szCs w:val="20"/>
        </w:rPr>
        <w:t>W</w:t>
      </w:r>
      <w:r>
        <w:rPr>
          <w:rFonts w:ascii="Century Gothic" w:hAnsi="Century Gothic" w:cs="Arial"/>
          <w:sz w:val="20"/>
          <w:szCs w:val="20"/>
        </w:rPr>
        <w:t xml:space="preserve"> components</w:t>
      </w:r>
      <w:r w:rsidR="00694429">
        <w:rPr>
          <w:rFonts w:ascii="Century Gothic" w:hAnsi="Century Gothic" w:cs="Arial"/>
          <w:sz w:val="20"/>
          <w:szCs w:val="20"/>
        </w:rPr>
        <w:t>.</w:t>
      </w:r>
    </w:p>
    <w:p w:rsidR="00210B7F" w:rsidRPr="00210B7F" w:rsidRDefault="006B3A33" w:rsidP="005E68B5">
      <w:pPr>
        <w:numPr>
          <w:ilvl w:val="0"/>
          <w:numId w:val="40"/>
        </w:numPr>
        <w:jc w:val="both"/>
        <w:rPr>
          <w:rFonts w:ascii="Century Gothic" w:hAnsi="Century Gothic"/>
          <w:sz w:val="20"/>
          <w:szCs w:val="20"/>
        </w:rPr>
      </w:pPr>
      <w:r>
        <w:rPr>
          <w:rFonts w:ascii="Century Gothic" w:hAnsi="Century Gothic" w:cs="Arial"/>
          <w:sz w:val="20"/>
          <w:szCs w:val="20"/>
        </w:rPr>
        <w:t xml:space="preserve">Drafted all documentation needed for finalizing design, going from mapping business requirements to </w:t>
      </w:r>
      <w:r w:rsidR="000E12E6">
        <w:rPr>
          <w:rFonts w:ascii="Century Gothic" w:hAnsi="Century Gothic" w:cs="Arial"/>
          <w:sz w:val="20"/>
          <w:szCs w:val="20"/>
        </w:rPr>
        <w:t xml:space="preserve">the </w:t>
      </w:r>
      <w:r>
        <w:rPr>
          <w:rFonts w:ascii="Century Gothic" w:hAnsi="Century Gothic" w:cs="Arial"/>
          <w:sz w:val="20"/>
          <w:szCs w:val="20"/>
        </w:rPr>
        <w:t>XTR</w:t>
      </w:r>
      <w:r w:rsidR="000E12E6">
        <w:rPr>
          <w:rFonts w:ascii="Century Gothic" w:hAnsi="Century Gothic" w:cs="Arial"/>
          <w:sz w:val="20"/>
          <w:szCs w:val="20"/>
        </w:rPr>
        <w:t xml:space="preserve"> module</w:t>
      </w:r>
      <w:r>
        <w:rPr>
          <w:rFonts w:ascii="Century Gothic" w:hAnsi="Century Gothic" w:cs="Arial"/>
          <w:sz w:val="20"/>
          <w:szCs w:val="20"/>
        </w:rPr>
        <w:t xml:space="preserve"> and find gaps, to finish documentation on custom extensions and reports (AIM’s BP080, BR030, BR060,</w:t>
      </w:r>
      <w:r w:rsidR="00210B7F">
        <w:rPr>
          <w:rFonts w:ascii="Century Gothic" w:hAnsi="Century Gothic" w:cs="Arial"/>
          <w:sz w:val="20"/>
          <w:szCs w:val="20"/>
        </w:rPr>
        <w:t xml:space="preserve"> BR110, BR100, MD050, MD055, TE040, etc.)</w:t>
      </w:r>
    </w:p>
    <w:p w:rsidR="006B3A33" w:rsidRPr="00210B7F" w:rsidRDefault="00210B7F" w:rsidP="005E68B5">
      <w:pPr>
        <w:numPr>
          <w:ilvl w:val="0"/>
          <w:numId w:val="40"/>
        </w:numPr>
        <w:jc w:val="both"/>
        <w:rPr>
          <w:rFonts w:ascii="Century Gothic" w:hAnsi="Century Gothic"/>
          <w:sz w:val="20"/>
          <w:szCs w:val="20"/>
        </w:rPr>
      </w:pPr>
      <w:r>
        <w:rPr>
          <w:rFonts w:ascii="Century Gothic" w:hAnsi="Century Gothic" w:cs="Arial"/>
          <w:sz w:val="20"/>
          <w:szCs w:val="20"/>
        </w:rPr>
        <w:t xml:space="preserve">Identified gaps and proposed workarounds for all </w:t>
      </w:r>
      <w:r w:rsidR="000E12E6">
        <w:rPr>
          <w:rFonts w:ascii="Century Gothic" w:hAnsi="Century Gothic" w:cs="Arial"/>
          <w:sz w:val="20"/>
          <w:szCs w:val="20"/>
        </w:rPr>
        <w:t>Oxbow’s companies</w:t>
      </w:r>
      <w:r>
        <w:rPr>
          <w:rFonts w:ascii="Century Gothic" w:hAnsi="Century Gothic" w:cs="Arial"/>
          <w:sz w:val="20"/>
          <w:szCs w:val="20"/>
        </w:rPr>
        <w:t>.</w:t>
      </w:r>
    </w:p>
    <w:p w:rsidR="00210B7F" w:rsidRPr="00BD107F" w:rsidRDefault="00BD107F" w:rsidP="00BD107F">
      <w:pPr>
        <w:numPr>
          <w:ilvl w:val="0"/>
          <w:numId w:val="40"/>
        </w:numPr>
        <w:jc w:val="both"/>
        <w:rPr>
          <w:rFonts w:ascii="Century Gothic" w:hAnsi="Century Gothic"/>
          <w:sz w:val="20"/>
          <w:szCs w:val="20"/>
        </w:rPr>
      </w:pPr>
      <w:r>
        <w:rPr>
          <w:rFonts w:ascii="Century Gothic" w:hAnsi="Century Gothic" w:cs="Arial"/>
          <w:sz w:val="20"/>
          <w:szCs w:val="20"/>
        </w:rPr>
        <w:t>D</w:t>
      </w:r>
      <w:r w:rsidR="00210B7F">
        <w:rPr>
          <w:rFonts w:ascii="Century Gothic" w:hAnsi="Century Gothic" w:cs="Arial"/>
          <w:sz w:val="20"/>
          <w:szCs w:val="20"/>
        </w:rPr>
        <w:t>eveloped detailed test scripts for each user (normal TE040s and UPKs)</w:t>
      </w:r>
      <w:r>
        <w:rPr>
          <w:rFonts w:ascii="Century Gothic" w:hAnsi="Century Gothic"/>
          <w:sz w:val="20"/>
          <w:szCs w:val="20"/>
        </w:rPr>
        <w:t xml:space="preserve"> and </w:t>
      </w:r>
      <w:r>
        <w:rPr>
          <w:rFonts w:ascii="Century Gothic" w:hAnsi="Century Gothic" w:cs="Arial"/>
          <w:sz w:val="20"/>
          <w:szCs w:val="20"/>
        </w:rPr>
        <w:t>p</w:t>
      </w:r>
      <w:r w:rsidR="00210B7F" w:rsidRPr="00BD107F">
        <w:rPr>
          <w:rFonts w:ascii="Century Gothic" w:hAnsi="Century Gothic" w:cs="Arial"/>
          <w:sz w:val="20"/>
          <w:szCs w:val="20"/>
        </w:rPr>
        <w:t>erformed UAT</w:t>
      </w:r>
    </w:p>
    <w:p w:rsidR="00210B7F" w:rsidRPr="00BD107F" w:rsidRDefault="00210B7F" w:rsidP="005E68B5">
      <w:pPr>
        <w:numPr>
          <w:ilvl w:val="0"/>
          <w:numId w:val="40"/>
        </w:numPr>
        <w:jc w:val="both"/>
        <w:rPr>
          <w:rFonts w:ascii="Century Gothic" w:hAnsi="Century Gothic"/>
          <w:sz w:val="20"/>
          <w:szCs w:val="20"/>
        </w:rPr>
      </w:pPr>
      <w:r>
        <w:rPr>
          <w:rFonts w:ascii="Century Gothic" w:hAnsi="Century Gothic" w:cs="Arial"/>
          <w:sz w:val="20"/>
          <w:szCs w:val="20"/>
        </w:rPr>
        <w:t>Worked with tech team in order to generate EFT files and use Oracles functionality to transmit those payment instruction files to banks.</w:t>
      </w:r>
    </w:p>
    <w:p w:rsidR="00BD107F" w:rsidRPr="00694429" w:rsidRDefault="00BD107F" w:rsidP="005E68B5">
      <w:pPr>
        <w:numPr>
          <w:ilvl w:val="0"/>
          <w:numId w:val="40"/>
        </w:numPr>
        <w:jc w:val="both"/>
        <w:rPr>
          <w:rFonts w:ascii="Century Gothic" w:hAnsi="Century Gothic"/>
          <w:sz w:val="20"/>
          <w:szCs w:val="20"/>
        </w:rPr>
      </w:pPr>
      <w:r>
        <w:rPr>
          <w:rFonts w:ascii="Century Gothic" w:hAnsi="Century Gothic" w:cs="Arial"/>
          <w:sz w:val="20"/>
          <w:szCs w:val="20"/>
        </w:rPr>
        <w:t>Worked closely with Oracle Support through SRs.</w:t>
      </w:r>
    </w:p>
    <w:p w:rsidR="00507572" w:rsidRDefault="00507572" w:rsidP="009E19F9">
      <w:pPr>
        <w:pStyle w:val="BodyText"/>
        <w:rPr>
          <w:rFonts w:ascii="Century Gothic" w:hAnsi="Century Gothic" w:cs="Arial"/>
          <w:b/>
          <w:bCs/>
        </w:rPr>
      </w:pPr>
    </w:p>
    <w:p w:rsidR="00507572" w:rsidRDefault="00507572" w:rsidP="009E19F9">
      <w:pPr>
        <w:pStyle w:val="BodyText"/>
        <w:rPr>
          <w:rFonts w:ascii="Century Gothic" w:hAnsi="Century Gothic" w:cs="Arial"/>
          <w:b/>
          <w:bCs/>
        </w:rPr>
      </w:pPr>
    </w:p>
    <w:p w:rsidR="009E19F9" w:rsidRPr="00CD091E" w:rsidRDefault="009E19F9" w:rsidP="009E19F9">
      <w:pPr>
        <w:pStyle w:val="BodyText"/>
        <w:rPr>
          <w:rFonts w:ascii="Century Gothic" w:hAnsi="Century Gothic"/>
        </w:rPr>
      </w:pPr>
      <w:r w:rsidRPr="00B03DDC">
        <w:rPr>
          <w:rFonts w:ascii="Century Gothic" w:hAnsi="Century Gothic" w:cs="Arial"/>
          <w:b/>
          <w:bCs/>
          <w:highlight w:val="lightGray"/>
        </w:rPr>
        <w:t>Client: US Steel</w:t>
      </w:r>
      <w:r w:rsidR="00B146F1" w:rsidRPr="00B03DDC">
        <w:rPr>
          <w:rFonts w:ascii="Century Gothic" w:hAnsi="Century Gothic" w:cs="Arial"/>
          <w:b/>
          <w:bCs/>
          <w:highlight w:val="lightGray"/>
        </w:rPr>
        <w:t xml:space="preserve"> - Accenture</w:t>
      </w:r>
      <w:r w:rsidR="00E5155C" w:rsidRPr="00B03DDC">
        <w:rPr>
          <w:rFonts w:ascii="Century Gothic" w:hAnsi="Century Gothic" w:cs="Arial"/>
          <w:b/>
          <w:bCs/>
          <w:highlight w:val="lightGray"/>
        </w:rPr>
        <w:tab/>
      </w:r>
      <w:r w:rsidR="00E5155C" w:rsidRPr="00B03DDC">
        <w:rPr>
          <w:rFonts w:ascii="Century Gothic" w:hAnsi="Century Gothic" w:cs="Arial"/>
          <w:b/>
          <w:bCs/>
          <w:highlight w:val="lightGray"/>
        </w:rPr>
        <w:tab/>
      </w:r>
      <w:r w:rsidR="00E5155C" w:rsidRPr="00B03DDC">
        <w:rPr>
          <w:rFonts w:ascii="Century Gothic" w:hAnsi="Century Gothic" w:cs="Arial"/>
          <w:b/>
          <w:bCs/>
          <w:highlight w:val="lightGray"/>
        </w:rPr>
        <w:tab/>
      </w:r>
      <w:r w:rsidRPr="00B03DDC">
        <w:rPr>
          <w:rFonts w:ascii="Century Gothic" w:hAnsi="Century Gothic" w:cs="Arial"/>
          <w:b/>
          <w:bCs/>
          <w:highlight w:val="lightGray"/>
        </w:rPr>
        <w:tab/>
      </w:r>
      <w:r w:rsidRPr="00B03DDC">
        <w:rPr>
          <w:rFonts w:ascii="Century Gothic" w:hAnsi="Century Gothic" w:cs="Arial"/>
          <w:b/>
          <w:bCs/>
          <w:highlight w:val="lightGray"/>
        </w:rPr>
        <w:tab/>
        <w:t xml:space="preserve">       </w:t>
      </w:r>
      <w:r w:rsidRPr="00B03DDC">
        <w:rPr>
          <w:rFonts w:ascii="Century Gothic" w:hAnsi="Century Gothic" w:cs="Arial"/>
          <w:b/>
          <w:bCs/>
          <w:highlight w:val="lightGray"/>
        </w:rPr>
        <w:tab/>
      </w:r>
      <w:r w:rsidRPr="00B03DDC">
        <w:rPr>
          <w:rFonts w:ascii="Century Gothic" w:hAnsi="Century Gothic" w:cs="Arial"/>
          <w:b/>
          <w:bCs/>
          <w:highlight w:val="lightGray"/>
        </w:rPr>
        <w:tab/>
      </w:r>
      <w:r w:rsidRPr="00B03DDC">
        <w:rPr>
          <w:rFonts w:ascii="Century Gothic" w:hAnsi="Century Gothic" w:cs="Arial"/>
          <w:b/>
          <w:bCs/>
          <w:highlight w:val="lightGray"/>
        </w:rPr>
        <w:tab/>
        <w:t xml:space="preserve">   Pittsburgh, PA.</w:t>
      </w:r>
    </w:p>
    <w:p w:rsidR="009E19F9" w:rsidRPr="00CD091E" w:rsidRDefault="009E19F9" w:rsidP="009E19F9">
      <w:pPr>
        <w:pStyle w:val="BodyText"/>
        <w:rPr>
          <w:rFonts w:ascii="Century Gothic" w:hAnsi="Century Gothic"/>
        </w:rPr>
      </w:pPr>
      <w:r w:rsidRPr="00CD091E">
        <w:rPr>
          <w:rFonts w:ascii="Century Gothic" w:hAnsi="Century Gothic" w:cs="Arial"/>
          <w:b/>
          <w:bCs/>
        </w:rPr>
        <w:t>Industry:</w:t>
      </w:r>
      <w:r w:rsidRPr="00CD091E">
        <w:rPr>
          <w:rFonts w:ascii="Century Gothic" w:hAnsi="Century Gothic" w:cs="Arial"/>
        </w:rPr>
        <w:t xml:space="preserve"> </w:t>
      </w:r>
      <w:r>
        <w:rPr>
          <w:rFonts w:ascii="Century Gothic" w:hAnsi="Century Gothic" w:cs="Arial"/>
        </w:rPr>
        <w:t>Steel Industry</w:t>
      </w:r>
    </w:p>
    <w:p w:rsidR="00507572" w:rsidRDefault="00507572" w:rsidP="009E19F9">
      <w:pPr>
        <w:pStyle w:val="BodyText"/>
        <w:rPr>
          <w:rFonts w:ascii="Century Gothic" w:hAnsi="Century Gothic" w:cs="Arial"/>
          <w:b/>
          <w:bCs/>
        </w:rPr>
      </w:pPr>
    </w:p>
    <w:p w:rsidR="009E19F9" w:rsidRPr="00CD091E" w:rsidRDefault="009E19F9" w:rsidP="009E19F9">
      <w:pPr>
        <w:pStyle w:val="BodyText"/>
        <w:rPr>
          <w:rFonts w:ascii="Century Gothic" w:hAnsi="Century Gothic"/>
        </w:rPr>
      </w:pPr>
      <w:r w:rsidRPr="00CD091E">
        <w:rPr>
          <w:rFonts w:ascii="Century Gothic" w:hAnsi="Century Gothic" w:cs="Arial"/>
          <w:b/>
          <w:bCs/>
        </w:rPr>
        <w:t>Role</w:t>
      </w:r>
      <w:r w:rsidRPr="00CD091E">
        <w:rPr>
          <w:rFonts w:ascii="Century Gothic" w:hAnsi="Century Gothic" w:cs="Arial"/>
          <w:b/>
          <w:bCs/>
          <w:lang w:val="fr-FR"/>
        </w:rPr>
        <w:t xml:space="preserve">: </w:t>
      </w:r>
      <w:r>
        <w:rPr>
          <w:rFonts w:ascii="Century Gothic" w:hAnsi="Century Gothic" w:cs="Arial"/>
          <w:lang w:val="fr-FR"/>
        </w:rPr>
        <w:t>Oracle Treas</w:t>
      </w:r>
      <w:r w:rsidR="00971CE4">
        <w:rPr>
          <w:rFonts w:ascii="Century Gothic" w:hAnsi="Century Gothic" w:cs="Arial"/>
          <w:lang w:val="fr-FR"/>
        </w:rPr>
        <w:t>ury/Cash Management Implementation consultant</w:t>
      </w:r>
      <w:r w:rsidR="005E68B5">
        <w:rPr>
          <w:rFonts w:ascii="Century Gothic" w:hAnsi="Century Gothic" w:cs="Arial"/>
          <w:lang w:val="fr-FR"/>
        </w:rPr>
        <w:t xml:space="preserve">      </w:t>
      </w:r>
      <w:r w:rsidR="005E68B5">
        <w:rPr>
          <w:rFonts w:ascii="Century Gothic" w:hAnsi="Century Gothic" w:cs="Arial"/>
          <w:lang w:val="fr-FR"/>
        </w:rPr>
        <w:tab/>
        <w:t xml:space="preserve">         </w:t>
      </w:r>
      <w:r>
        <w:rPr>
          <w:rFonts w:ascii="Century Gothic" w:hAnsi="Century Gothic" w:cs="Arial"/>
          <w:lang w:val="fr-FR"/>
        </w:rPr>
        <w:t>Oct</w:t>
      </w:r>
      <w:r w:rsidRPr="00CD091E">
        <w:rPr>
          <w:rFonts w:ascii="Century Gothic" w:hAnsi="Century Gothic" w:cs="Arial"/>
          <w:lang w:val="fr-FR"/>
        </w:rPr>
        <w:t xml:space="preserve"> 0</w:t>
      </w:r>
      <w:r>
        <w:rPr>
          <w:rFonts w:ascii="Century Gothic" w:hAnsi="Century Gothic" w:cs="Arial"/>
          <w:lang w:val="fr-FR"/>
        </w:rPr>
        <w:t>8</w:t>
      </w:r>
      <w:r w:rsidRPr="00CD091E">
        <w:rPr>
          <w:rFonts w:ascii="Century Gothic" w:hAnsi="Century Gothic" w:cs="Arial"/>
          <w:lang w:val="fr-FR"/>
        </w:rPr>
        <w:t xml:space="preserve"> </w:t>
      </w:r>
      <w:r w:rsidR="005E68B5">
        <w:rPr>
          <w:rFonts w:ascii="Century Gothic" w:hAnsi="Century Gothic" w:cs="Arial"/>
          <w:lang w:val="fr-FR"/>
        </w:rPr>
        <w:t>–</w:t>
      </w:r>
      <w:r w:rsidRPr="00CD091E">
        <w:rPr>
          <w:rFonts w:ascii="Century Gothic" w:hAnsi="Century Gothic" w:cs="Arial"/>
          <w:lang w:val="fr-FR"/>
        </w:rPr>
        <w:t xml:space="preserve"> </w:t>
      </w:r>
      <w:r w:rsidR="005E68B5">
        <w:rPr>
          <w:rFonts w:ascii="Century Gothic" w:hAnsi="Century Gothic" w:cs="Arial"/>
          <w:lang w:val="fr-FR"/>
        </w:rPr>
        <w:t>March 09</w:t>
      </w:r>
    </w:p>
    <w:p w:rsidR="00507572" w:rsidRDefault="00507572" w:rsidP="009E19F9">
      <w:pPr>
        <w:pStyle w:val="BodyText"/>
        <w:rPr>
          <w:rFonts w:ascii="Century Gothic" w:hAnsi="Century Gothic" w:cs="Arial"/>
          <w:b/>
          <w:bCs/>
        </w:rPr>
      </w:pPr>
    </w:p>
    <w:p w:rsidR="009E19F9" w:rsidRPr="00CD091E" w:rsidRDefault="009E19F9" w:rsidP="009E19F9">
      <w:pPr>
        <w:pStyle w:val="BodyText"/>
        <w:rPr>
          <w:rFonts w:ascii="Century Gothic" w:hAnsi="Century Gothic"/>
        </w:rPr>
      </w:pPr>
      <w:r w:rsidRPr="00CD091E">
        <w:rPr>
          <w:rFonts w:ascii="Century Gothic" w:hAnsi="Century Gothic" w:cs="Arial"/>
          <w:b/>
          <w:bCs/>
          <w:lang w:val="fr-FR"/>
        </w:rPr>
        <w:t>Description:</w:t>
      </w:r>
      <w:r w:rsidRPr="004200C7">
        <w:rPr>
          <w:rFonts w:ascii="Century Gothic" w:hAnsi="Century Gothic" w:cs="Arial"/>
          <w:bCs/>
          <w:lang w:val="fr-FR"/>
        </w:rPr>
        <w:t xml:space="preserve"> S</w:t>
      </w:r>
      <w:r w:rsidR="00FF158A">
        <w:rPr>
          <w:rFonts w:ascii="Century Gothic" w:hAnsi="Century Gothic" w:cs="Arial"/>
          <w:bCs/>
          <w:lang w:val="fr-FR"/>
        </w:rPr>
        <w:t>enior</w:t>
      </w:r>
      <w:r w:rsidR="00FF158A" w:rsidRPr="00FF158A">
        <w:rPr>
          <w:rFonts w:ascii="Century Gothic" w:hAnsi="Century Gothic" w:cs="Arial"/>
          <w:bCs/>
        </w:rPr>
        <w:t xml:space="preserve"> Functional</w:t>
      </w:r>
      <w:r w:rsidR="00551A8C">
        <w:rPr>
          <w:rFonts w:ascii="Century Gothic" w:hAnsi="Century Gothic" w:cs="Arial"/>
          <w:bCs/>
          <w:lang w:val="fr-FR"/>
        </w:rPr>
        <w:t xml:space="preserve"> Consultant</w:t>
      </w:r>
      <w:r w:rsidRPr="004200C7">
        <w:rPr>
          <w:rFonts w:ascii="Century Gothic" w:hAnsi="Century Gothic" w:cs="Arial"/>
          <w:bCs/>
          <w:lang w:val="fr-FR"/>
        </w:rPr>
        <w:t xml:space="preserve"> for </w:t>
      </w:r>
      <w:r w:rsidR="004D4CDB">
        <w:rPr>
          <w:rFonts w:ascii="Century Gothic" w:hAnsi="Century Gothic" w:cs="Arial"/>
          <w:lang w:val="fr-FR"/>
        </w:rPr>
        <w:t>Oracle</w:t>
      </w:r>
      <w:r w:rsidRPr="00CD091E">
        <w:rPr>
          <w:rFonts w:ascii="Century Gothic" w:hAnsi="Century Gothic" w:cs="Arial"/>
          <w:lang w:val="fr-FR"/>
        </w:rPr>
        <w:t xml:space="preserve"> Treasury</w:t>
      </w:r>
      <w:r w:rsidR="00B27720">
        <w:rPr>
          <w:rFonts w:ascii="Century Gothic" w:hAnsi="Century Gothic" w:cs="Arial"/>
          <w:lang w:val="fr-FR"/>
        </w:rPr>
        <w:t xml:space="preserve"> &amp; </w:t>
      </w:r>
      <w:r>
        <w:rPr>
          <w:rFonts w:ascii="Century Gothic" w:hAnsi="Century Gothic" w:cs="Arial"/>
          <w:lang w:val="fr-FR"/>
        </w:rPr>
        <w:t>Cash Management</w:t>
      </w:r>
      <w:r w:rsidRPr="00CD091E">
        <w:rPr>
          <w:rFonts w:ascii="Century Gothic" w:hAnsi="Century Gothic" w:cs="Arial"/>
          <w:lang w:val="fr-FR"/>
        </w:rPr>
        <w:t xml:space="preserve"> </w:t>
      </w:r>
      <w:r>
        <w:rPr>
          <w:rFonts w:ascii="Century Gothic" w:hAnsi="Century Gothic" w:cs="Arial"/>
          <w:lang w:val="fr-FR"/>
        </w:rPr>
        <w:t xml:space="preserve">Modules </w:t>
      </w:r>
      <w:r w:rsidRPr="00CD091E">
        <w:rPr>
          <w:rFonts w:ascii="Century Gothic" w:hAnsi="Century Gothic" w:cs="Arial"/>
        </w:rPr>
        <w:t>Implementation</w:t>
      </w:r>
    </w:p>
    <w:p w:rsidR="009E19F9" w:rsidRPr="00CD091E" w:rsidRDefault="009E19F9" w:rsidP="009E19F9">
      <w:pPr>
        <w:pStyle w:val="ClientName"/>
        <w:spacing w:before="0"/>
        <w:rPr>
          <w:rFonts w:ascii="Century Gothic" w:hAnsi="Century Gothic"/>
        </w:rPr>
      </w:pPr>
    </w:p>
    <w:p w:rsidR="00E5155C" w:rsidRPr="00E5155C" w:rsidRDefault="00E5155C" w:rsidP="009E19F9">
      <w:pPr>
        <w:numPr>
          <w:ilvl w:val="0"/>
          <w:numId w:val="40"/>
        </w:numPr>
        <w:jc w:val="both"/>
        <w:rPr>
          <w:rFonts w:ascii="Century Gothic" w:hAnsi="Century Gothic"/>
          <w:sz w:val="20"/>
          <w:szCs w:val="20"/>
        </w:rPr>
      </w:pPr>
      <w:r>
        <w:rPr>
          <w:rFonts w:ascii="Century Gothic" w:hAnsi="Century Gothic" w:cs="Arial"/>
          <w:sz w:val="20"/>
          <w:szCs w:val="20"/>
        </w:rPr>
        <w:t xml:space="preserve">Client is implementing Oracle Applications </w:t>
      </w:r>
      <w:r w:rsidRPr="0052504B">
        <w:rPr>
          <w:rFonts w:ascii="Century Gothic" w:hAnsi="Century Gothic" w:cs="Arial"/>
          <w:b/>
          <w:sz w:val="20"/>
          <w:szCs w:val="20"/>
          <w:highlight w:val="lightGray"/>
        </w:rPr>
        <w:t>Release 12</w:t>
      </w:r>
      <w:r w:rsidR="00E21BA0">
        <w:rPr>
          <w:rFonts w:ascii="Century Gothic" w:hAnsi="Century Gothic" w:cs="Arial"/>
          <w:sz w:val="20"/>
          <w:szCs w:val="20"/>
        </w:rPr>
        <w:t xml:space="preserve"> globally</w:t>
      </w:r>
    </w:p>
    <w:p w:rsidR="009E19F9" w:rsidRPr="00CD091E" w:rsidRDefault="009E19F9" w:rsidP="00FF158A">
      <w:pPr>
        <w:numPr>
          <w:ilvl w:val="0"/>
          <w:numId w:val="40"/>
        </w:numPr>
        <w:jc w:val="both"/>
        <w:rPr>
          <w:rFonts w:ascii="Century Gothic" w:hAnsi="Century Gothic"/>
          <w:sz w:val="20"/>
          <w:szCs w:val="20"/>
        </w:rPr>
      </w:pPr>
      <w:r w:rsidRPr="00CD091E">
        <w:rPr>
          <w:rFonts w:ascii="Century Gothic" w:hAnsi="Century Gothic" w:cs="Arial"/>
          <w:sz w:val="20"/>
          <w:szCs w:val="20"/>
        </w:rPr>
        <w:t xml:space="preserve">Responsible for the Oracle </w:t>
      </w:r>
      <w:r w:rsidRPr="005B49B6">
        <w:rPr>
          <w:rFonts w:ascii="Century Gothic" w:hAnsi="Century Gothic" w:cs="Arial"/>
          <w:sz w:val="20"/>
          <w:szCs w:val="20"/>
          <w:u w:val="single"/>
        </w:rPr>
        <w:t>Treasury</w:t>
      </w:r>
      <w:r w:rsidR="00B27720" w:rsidRPr="005B49B6">
        <w:rPr>
          <w:rFonts w:ascii="Century Gothic" w:hAnsi="Century Gothic" w:cs="Arial"/>
          <w:sz w:val="20"/>
          <w:szCs w:val="20"/>
          <w:u w:val="single"/>
        </w:rPr>
        <w:t xml:space="preserve"> and Cash Management</w:t>
      </w:r>
      <w:r w:rsidRPr="00CD091E">
        <w:rPr>
          <w:rFonts w:ascii="Century Gothic" w:hAnsi="Century Gothic" w:cs="Arial"/>
          <w:sz w:val="20"/>
          <w:szCs w:val="20"/>
        </w:rPr>
        <w:t xml:space="preserve"> Module</w:t>
      </w:r>
      <w:r w:rsidR="00B27720">
        <w:rPr>
          <w:rFonts w:ascii="Century Gothic" w:hAnsi="Century Gothic" w:cs="Arial"/>
          <w:sz w:val="20"/>
          <w:szCs w:val="20"/>
        </w:rPr>
        <w:t>s</w:t>
      </w:r>
      <w:r w:rsidRPr="00CD091E">
        <w:rPr>
          <w:rFonts w:ascii="Century Gothic" w:hAnsi="Century Gothic" w:cs="Arial"/>
          <w:sz w:val="20"/>
          <w:szCs w:val="20"/>
        </w:rPr>
        <w:t xml:space="preserve"> </w:t>
      </w:r>
      <w:r w:rsidR="004D4CDB">
        <w:rPr>
          <w:rFonts w:ascii="Century Gothic" w:hAnsi="Century Gothic" w:cs="Arial"/>
          <w:sz w:val="20"/>
          <w:szCs w:val="20"/>
        </w:rPr>
        <w:t>configuration for Canada</w:t>
      </w:r>
      <w:r w:rsidRPr="00CD091E">
        <w:rPr>
          <w:rFonts w:ascii="Century Gothic" w:hAnsi="Century Gothic" w:cs="Arial"/>
          <w:sz w:val="20"/>
          <w:szCs w:val="20"/>
        </w:rPr>
        <w:t>.</w:t>
      </w:r>
      <w:r w:rsidR="004D4CDB">
        <w:rPr>
          <w:rFonts w:ascii="Century Gothic" w:hAnsi="Century Gothic" w:cs="Arial"/>
          <w:sz w:val="20"/>
          <w:szCs w:val="20"/>
        </w:rPr>
        <w:t xml:space="preserve"> </w:t>
      </w:r>
    </w:p>
    <w:p w:rsidR="00C40623" w:rsidRPr="00C40623" w:rsidRDefault="00C40623" w:rsidP="009E19F9">
      <w:pPr>
        <w:numPr>
          <w:ilvl w:val="0"/>
          <w:numId w:val="40"/>
        </w:numPr>
        <w:jc w:val="both"/>
        <w:rPr>
          <w:rFonts w:ascii="Century Gothic" w:hAnsi="Century Gothic"/>
          <w:b/>
          <w:sz w:val="20"/>
          <w:szCs w:val="20"/>
          <w:u w:val="single"/>
        </w:rPr>
      </w:pPr>
      <w:r w:rsidRPr="00C40623">
        <w:rPr>
          <w:rFonts w:ascii="Century Gothic" w:hAnsi="Century Gothic"/>
          <w:b/>
          <w:sz w:val="20"/>
          <w:szCs w:val="20"/>
          <w:u w:val="single"/>
        </w:rPr>
        <w:t>TREASURY</w:t>
      </w:r>
    </w:p>
    <w:p w:rsidR="00C40623" w:rsidRDefault="008935E0" w:rsidP="00C40623">
      <w:pPr>
        <w:numPr>
          <w:ilvl w:val="1"/>
          <w:numId w:val="40"/>
        </w:numPr>
        <w:jc w:val="both"/>
        <w:rPr>
          <w:rFonts w:ascii="Century Gothic" w:hAnsi="Century Gothic"/>
          <w:sz w:val="20"/>
          <w:szCs w:val="20"/>
        </w:rPr>
      </w:pPr>
      <w:r>
        <w:rPr>
          <w:rFonts w:ascii="Century Gothic" w:hAnsi="Century Gothic"/>
          <w:sz w:val="20"/>
          <w:szCs w:val="20"/>
        </w:rPr>
        <w:t>Work</w:t>
      </w:r>
      <w:r w:rsidR="009E19F9">
        <w:rPr>
          <w:rFonts w:ascii="Century Gothic" w:hAnsi="Century Gothic"/>
          <w:sz w:val="20"/>
          <w:szCs w:val="20"/>
        </w:rPr>
        <w:t xml:space="preserve"> with the </w:t>
      </w:r>
      <w:r w:rsidR="00C40623">
        <w:rPr>
          <w:rFonts w:ascii="Century Gothic" w:hAnsi="Century Gothic"/>
          <w:sz w:val="20"/>
          <w:szCs w:val="20"/>
        </w:rPr>
        <w:t>users</w:t>
      </w:r>
      <w:r w:rsidR="009E19F9">
        <w:rPr>
          <w:rFonts w:ascii="Century Gothic" w:hAnsi="Century Gothic"/>
          <w:sz w:val="20"/>
          <w:szCs w:val="20"/>
        </w:rPr>
        <w:t xml:space="preserve"> team in order to</w:t>
      </w:r>
      <w:r w:rsidR="00C40623">
        <w:rPr>
          <w:rFonts w:ascii="Century Gothic" w:hAnsi="Century Gothic"/>
          <w:sz w:val="20"/>
          <w:szCs w:val="20"/>
        </w:rPr>
        <w:t>:</w:t>
      </w:r>
    </w:p>
    <w:p w:rsidR="00C40623" w:rsidRDefault="00C40623" w:rsidP="00C40623">
      <w:pPr>
        <w:numPr>
          <w:ilvl w:val="1"/>
          <w:numId w:val="40"/>
        </w:numPr>
        <w:jc w:val="both"/>
        <w:rPr>
          <w:rFonts w:ascii="Century Gothic" w:hAnsi="Century Gothic"/>
          <w:sz w:val="20"/>
          <w:szCs w:val="20"/>
        </w:rPr>
      </w:pPr>
      <w:r>
        <w:rPr>
          <w:rFonts w:ascii="Century Gothic" w:hAnsi="Century Gothic"/>
          <w:sz w:val="20"/>
          <w:szCs w:val="20"/>
        </w:rPr>
        <w:t>Define User Access Levels (Separation of duties and controls)</w:t>
      </w:r>
    </w:p>
    <w:p w:rsidR="00260DB1" w:rsidRPr="00260DB1" w:rsidRDefault="00260DB1" w:rsidP="00260DB1">
      <w:pPr>
        <w:numPr>
          <w:ilvl w:val="1"/>
          <w:numId w:val="40"/>
        </w:numPr>
        <w:rPr>
          <w:rFonts w:ascii="Century Gothic" w:hAnsi="Century Gothic"/>
          <w:sz w:val="20"/>
          <w:szCs w:val="20"/>
        </w:rPr>
      </w:pPr>
      <w:r w:rsidRPr="00260DB1">
        <w:rPr>
          <w:rFonts w:ascii="Century Gothic" w:hAnsi="Century Gothic"/>
          <w:sz w:val="20"/>
          <w:szCs w:val="20"/>
        </w:rPr>
        <w:t>Define System Parameters to match best options for company needs (validate deals for Accounting generation, reporting currency, warnings and limits)</w:t>
      </w:r>
    </w:p>
    <w:p w:rsidR="00260DB1" w:rsidRPr="00260DB1" w:rsidRDefault="00260DB1" w:rsidP="00260DB1">
      <w:pPr>
        <w:numPr>
          <w:ilvl w:val="1"/>
          <w:numId w:val="40"/>
        </w:numPr>
        <w:rPr>
          <w:rFonts w:ascii="Century Gothic" w:hAnsi="Century Gothic"/>
          <w:sz w:val="20"/>
          <w:szCs w:val="20"/>
        </w:rPr>
      </w:pPr>
      <w:r w:rsidRPr="00260DB1">
        <w:rPr>
          <w:rFonts w:ascii="Century Gothic" w:hAnsi="Century Gothic"/>
          <w:sz w:val="20"/>
          <w:szCs w:val="20"/>
        </w:rPr>
        <w:t xml:space="preserve">Defined </w:t>
      </w:r>
      <w:r>
        <w:rPr>
          <w:rFonts w:ascii="Century Gothic" w:hAnsi="Century Gothic"/>
          <w:sz w:val="20"/>
          <w:szCs w:val="20"/>
        </w:rPr>
        <w:t>&amp;</w:t>
      </w:r>
      <w:r w:rsidRPr="00260DB1">
        <w:rPr>
          <w:rFonts w:ascii="Century Gothic" w:hAnsi="Century Gothic"/>
          <w:sz w:val="20"/>
          <w:szCs w:val="20"/>
        </w:rPr>
        <w:t xml:space="preserve"> setup all the currencies details and rates</w:t>
      </w:r>
      <w:r>
        <w:rPr>
          <w:rFonts w:ascii="Century Gothic" w:hAnsi="Century Gothic"/>
          <w:sz w:val="20"/>
          <w:szCs w:val="20"/>
        </w:rPr>
        <w:t xml:space="preserve"> (i.e.USD, CAD, SPOT, 1yr Bond)</w:t>
      </w:r>
    </w:p>
    <w:p w:rsidR="00260DB1" w:rsidRPr="00260DB1" w:rsidRDefault="00260DB1" w:rsidP="00260DB1">
      <w:pPr>
        <w:numPr>
          <w:ilvl w:val="1"/>
          <w:numId w:val="40"/>
        </w:numPr>
        <w:rPr>
          <w:rFonts w:ascii="Century Gothic" w:hAnsi="Century Gothic"/>
          <w:sz w:val="20"/>
          <w:szCs w:val="20"/>
        </w:rPr>
      </w:pPr>
      <w:r>
        <w:rPr>
          <w:rFonts w:ascii="Century Gothic" w:hAnsi="Century Gothic"/>
          <w:sz w:val="20"/>
          <w:szCs w:val="20"/>
        </w:rPr>
        <w:t xml:space="preserve">Configured </w:t>
      </w:r>
      <w:r w:rsidRPr="00260DB1">
        <w:rPr>
          <w:rFonts w:ascii="Century Gothic" w:hAnsi="Century Gothic"/>
          <w:sz w:val="20"/>
          <w:szCs w:val="20"/>
        </w:rPr>
        <w:t>Counterparty Profiles. All information for companies that we conduct business with.  Especially what deals are those companies allow to perform with us (FX, MM, Equity Mkt, Risk Parties, etc)</w:t>
      </w:r>
    </w:p>
    <w:p w:rsidR="00260DB1" w:rsidRPr="00260DB1" w:rsidRDefault="00260DB1" w:rsidP="00260DB1">
      <w:pPr>
        <w:numPr>
          <w:ilvl w:val="1"/>
          <w:numId w:val="40"/>
        </w:numPr>
        <w:rPr>
          <w:rFonts w:ascii="Century Gothic" w:hAnsi="Century Gothic"/>
          <w:sz w:val="20"/>
          <w:szCs w:val="20"/>
        </w:rPr>
      </w:pPr>
      <w:r w:rsidRPr="00260DB1">
        <w:rPr>
          <w:rFonts w:ascii="Century Gothic" w:hAnsi="Century Gothic"/>
          <w:sz w:val="20"/>
          <w:szCs w:val="20"/>
        </w:rPr>
        <w:t>Des</w:t>
      </w:r>
      <w:r>
        <w:rPr>
          <w:rFonts w:ascii="Century Gothic" w:hAnsi="Century Gothic"/>
          <w:sz w:val="20"/>
          <w:szCs w:val="20"/>
        </w:rPr>
        <w:t>igned Own company(ies) profiles</w:t>
      </w:r>
      <w:r w:rsidRPr="00260DB1">
        <w:rPr>
          <w:rFonts w:ascii="Century Gothic" w:hAnsi="Century Gothic"/>
          <w:sz w:val="20"/>
          <w:szCs w:val="20"/>
        </w:rPr>
        <w:t xml:space="preserve"> </w:t>
      </w:r>
      <w:r>
        <w:rPr>
          <w:rFonts w:ascii="Century Gothic" w:hAnsi="Century Gothic"/>
          <w:sz w:val="20"/>
          <w:szCs w:val="20"/>
        </w:rPr>
        <w:t>a</w:t>
      </w:r>
      <w:r w:rsidRPr="00260DB1">
        <w:rPr>
          <w:rFonts w:ascii="Century Gothic" w:hAnsi="Century Gothic"/>
          <w:sz w:val="20"/>
          <w:szCs w:val="20"/>
        </w:rPr>
        <w:t>nd their company parameters to match the business needs with XTR functionality (Xchange rates, Interest days, and accounting options lik</w:t>
      </w:r>
      <w:r>
        <w:rPr>
          <w:rFonts w:ascii="Century Gothic" w:hAnsi="Century Gothic"/>
          <w:sz w:val="20"/>
          <w:szCs w:val="20"/>
        </w:rPr>
        <w:t>e accounting transfer to GL</w:t>
      </w:r>
      <w:r w:rsidRPr="00260DB1">
        <w:rPr>
          <w:rFonts w:ascii="Century Gothic" w:hAnsi="Century Gothic"/>
          <w:sz w:val="20"/>
          <w:szCs w:val="20"/>
        </w:rPr>
        <w:t>)</w:t>
      </w:r>
    </w:p>
    <w:p w:rsidR="009E19F9" w:rsidRPr="00260DB1" w:rsidRDefault="00C40623" w:rsidP="00C40623">
      <w:pPr>
        <w:numPr>
          <w:ilvl w:val="1"/>
          <w:numId w:val="40"/>
        </w:numPr>
        <w:jc w:val="both"/>
        <w:rPr>
          <w:rFonts w:ascii="Century Gothic" w:hAnsi="Century Gothic"/>
          <w:sz w:val="20"/>
          <w:szCs w:val="20"/>
        </w:rPr>
      </w:pPr>
      <w:r w:rsidRPr="00260DB1">
        <w:rPr>
          <w:rFonts w:ascii="Century Gothic" w:hAnsi="Century Gothic"/>
          <w:sz w:val="20"/>
          <w:szCs w:val="20"/>
        </w:rPr>
        <w:lastRenderedPageBreak/>
        <w:t>D</w:t>
      </w:r>
      <w:r w:rsidR="009E19F9" w:rsidRPr="00260DB1">
        <w:rPr>
          <w:rFonts w:ascii="Century Gothic" w:hAnsi="Century Gothic"/>
          <w:sz w:val="20"/>
          <w:szCs w:val="20"/>
        </w:rPr>
        <w:t>etermine</w:t>
      </w:r>
      <w:r w:rsidR="005B49B6">
        <w:rPr>
          <w:rFonts w:ascii="Century Gothic" w:hAnsi="Century Gothic"/>
          <w:sz w:val="20"/>
          <w:szCs w:val="20"/>
        </w:rPr>
        <w:t>d</w:t>
      </w:r>
      <w:r w:rsidR="009E19F9" w:rsidRPr="00260DB1">
        <w:rPr>
          <w:rFonts w:ascii="Century Gothic" w:hAnsi="Century Gothic"/>
          <w:sz w:val="20"/>
          <w:szCs w:val="20"/>
        </w:rPr>
        <w:t xml:space="preserve"> the best accounting coding (JEAs) for </w:t>
      </w:r>
      <w:r w:rsidR="005B49B6">
        <w:rPr>
          <w:rFonts w:ascii="Century Gothic" w:hAnsi="Century Gothic"/>
          <w:sz w:val="20"/>
          <w:szCs w:val="20"/>
        </w:rPr>
        <w:t xml:space="preserve">Short Term Money, Wholesale Term </w:t>
      </w:r>
      <w:r w:rsidR="00B27720" w:rsidRPr="00260DB1">
        <w:rPr>
          <w:rFonts w:ascii="Century Gothic" w:hAnsi="Century Gothic"/>
          <w:sz w:val="20"/>
          <w:szCs w:val="20"/>
        </w:rPr>
        <w:t>Money</w:t>
      </w:r>
      <w:r w:rsidR="005B49B6">
        <w:rPr>
          <w:rFonts w:ascii="Century Gothic" w:hAnsi="Century Gothic"/>
          <w:sz w:val="20"/>
          <w:szCs w:val="20"/>
        </w:rPr>
        <w:t xml:space="preserve">, Discounted Securities and </w:t>
      </w:r>
      <w:r w:rsidR="00B27720" w:rsidRPr="00260DB1">
        <w:rPr>
          <w:rFonts w:ascii="Century Gothic" w:hAnsi="Century Gothic"/>
          <w:sz w:val="20"/>
          <w:szCs w:val="20"/>
        </w:rPr>
        <w:t>FX deals</w:t>
      </w:r>
      <w:r w:rsidR="009E19F9" w:rsidRPr="00260DB1">
        <w:rPr>
          <w:rFonts w:ascii="Century Gothic" w:hAnsi="Century Gothic"/>
          <w:sz w:val="20"/>
          <w:szCs w:val="20"/>
        </w:rPr>
        <w:t>.</w:t>
      </w:r>
    </w:p>
    <w:p w:rsidR="00260DB1" w:rsidRDefault="00260DB1" w:rsidP="00260DB1">
      <w:pPr>
        <w:numPr>
          <w:ilvl w:val="1"/>
          <w:numId w:val="40"/>
        </w:numPr>
        <w:jc w:val="both"/>
        <w:rPr>
          <w:rFonts w:ascii="Century Gothic" w:hAnsi="Century Gothic"/>
          <w:sz w:val="20"/>
          <w:szCs w:val="20"/>
        </w:rPr>
      </w:pPr>
      <w:r>
        <w:rPr>
          <w:rFonts w:ascii="Century Gothic" w:hAnsi="Century Gothic"/>
          <w:sz w:val="20"/>
          <w:szCs w:val="20"/>
        </w:rPr>
        <w:t xml:space="preserve">Designed product types for </w:t>
      </w:r>
      <w:r w:rsidR="005B49B6">
        <w:rPr>
          <w:rFonts w:ascii="Century Gothic" w:hAnsi="Century Gothic"/>
          <w:sz w:val="20"/>
          <w:szCs w:val="20"/>
        </w:rPr>
        <w:t xml:space="preserve">Short Term Money, Wholesale Term </w:t>
      </w:r>
      <w:r w:rsidR="005B49B6" w:rsidRPr="00260DB1">
        <w:rPr>
          <w:rFonts w:ascii="Century Gothic" w:hAnsi="Century Gothic"/>
          <w:sz w:val="20"/>
          <w:szCs w:val="20"/>
        </w:rPr>
        <w:t>Money</w:t>
      </w:r>
      <w:r w:rsidR="005B49B6">
        <w:rPr>
          <w:rFonts w:ascii="Century Gothic" w:hAnsi="Century Gothic"/>
          <w:sz w:val="20"/>
          <w:szCs w:val="20"/>
        </w:rPr>
        <w:t xml:space="preserve">, Discounted Securities and </w:t>
      </w:r>
      <w:r w:rsidR="005B49B6" w:rsidRPr="00260DB1">
        <w:rPr>
          <w:rFonts w:ascii="Century Gothic" w:hAnsi="Century Gothic"/>
          <w:sz w:val="20"/>
          <w:szCs w:val="20"/>
        </w:rPr>
        <w:t>FX deals</w:t>
      </w:r>
      <w:r w:rsidR="005B49B6">
        <w:rPr>
          <w:rFonts w:ascii="Century Gothic" w:hAnsi="Century Gothic"/>
          <w:sz w:val="20"/>
          <w:szCs w:val="20"/>
        </w:rPr>
        <w:t xml:space="preserve"> based on client’s requirements</w:t>
      </w:r>
      <w:r>
        <w:rPr>
          <w:rFonts w:ascii="Century Gothic" w:hAnsi="Century Gothic"/>
          <w:sz w:val="20"/>
          <w:szCs w:val="20"/>
        </w:rPr>
        <w:t>.</w:t>
      </w:r>
    </w:p>
    <w:p w:rsidR="009E19F9" w:rsidRPr="00260DB1" w:rsidRDefault="008935E0" w:rsidP="00260DB1">
      <w:pPr>
        <w:numPr>
          <w:ilvl w:val="1"/>
          <w:numId w:val="40"/>
        </w:numPr>
        <w:jc w:val="both"/>
        <w:rPr>
          <w:rFonts w:ascii="Century Gothic" w:hAnsi="Century Gothic"/>
          <w:sz w:val="20"/>
          <w:szCs w:val="20"/>
        </w:rPr>
      </w:pPr>
      <w:r w:rsidRPr="00260DB1">
        <w:rPr>
          <w:rFonts w:ascii="Century Gothic" w:hAnsi="Century Gothic"/>
          <w:sz w:val="20"/>
          <w:szCs w:val="20"/>
        </w:rPr>
        <w:t>Generate</w:t>
      </w:r>
      <w:r w:rsidR="005B49B6">
        <w:rPr>
          <w:rFonts w:ascii="Century Gothic" w:hAnsi="Century Gothic"/>
          <w:sz w:val="20"/>
          <w:szCs w:val="20"/>
        </w:rPr>
        <w:t>d</w:t>
      </w:r>
      <w:r w:rsidRPr="00260DB1">
        <w:rPr>
          <w:rFonts w:ascii="Century Gothic" w:hAnsi="Century Gothic"/>
          <w:sz w:val="20"/>
          <w:szCs w:val="20"/>
        </w:rPr>
        <w:t xml:space="preserve"> and test</w:t>
      </w:r>
      <w:r w:rsidR="005B49B6">
        <w:rPr>
          <w:rFonts w:ascii="Century Gothic" w:hAnsi="Century Gothic"/>
          <w:sz w:val="20"/>
          <w:szCs w:val="20"/>
        </w:rPr>
        <w:t>ed</w:t>
      </w:r>
      <w:r w:rsidR="009E19F9" w:rsidRPr="00260DB1">
        <w:rPr>
          <w:rFonts w:ascii="Century Gothic" w:hAnsi="Century Gothic"/>
          <w:sz w:val="20"/>
          <w:szCs w:val="20"/>
        </w:rPr>
        <w:t xml:space="preserve"> journal entries for non-reval/non-accrual and reval/accrual related deals</w:t>
      </w:r>
      <w:r w:rsidRPr="00260DB1">
        <w:rPr>
          <w:rFonts w:ascii="Century Gothic" w:hAnsi="Century Gothic"/>
          <w:sz w:val="20"/>
          <w:szCs w:val="20"/>
        </w:rPr>
        <w:t xml:space="preserve"> and made sure they apply</w:t>
      </w:r>
      <w:r w:rsidR="009E19F9" w:rsidRPr="00260DB1">
        <w:rPr>
          <w:rFonts w:ascii="Century Gothic" w:hAnsi="Century Gothic"/>
          <w:sz w:val="20"/>
          <w:szCs w:val="20"/>
        </w:rPr>
        <w:t xml:space="preserve"> to the accounting requirements.</w:t>
      </w:r>
    </w:p>
    <w:p w:rsidR="009E19F9" w:rsidRPr="00260DB1" w:rsidRDefault="00EB554E" w:rsidP="00260DB1">
      <w:pPr>
        <w:numPr>
          <w:ilvl w:val="1"/>
          <w:numId w:val="40"/>
        </w:numPr>
        <w:jc w:val="both"/>
        <w:rPr>
          <w:rFonts w:ascii="Century Gothic" w:hAnsi="Century Gothic"/>
          <w:sz w:val="20"/>
          <w:szCs w:val="20"/>
        </w:rPr>
      </w:pPr>
      <w:r w:rsidRPr="00260DB1">
        <w:rPr>
          <w:rFonts w:ascii="Century Gothic" w:hAnsi="Century Gothic"/>
          <w:sz w:val="20"/>
          <w:szCs w:val="20"/>
        </w:rPr>
        <w:t>Design</w:t>
      </w:r>
      <w:r w:rsidR="005B49B6">
        <w:rPr>
          <w:rFonts w:ascii="Century Gothic" w:hAnsi="Century Gothic"/>
          <w:sz w:val="20"/>
          <w:szCs w:val="20"/>
        </w:rPr>
        <w:t>ed</w:t>
      </w:r>
      <w:r w:rsidR="009E19F9" w:rsidRPr="00260DB1">
        <w:rPr>
          <w:rFonts w:ascii="Century Gothic" w:hAnsi="Century Gothic"/>
          <w:sz w:val="20"/>
          <w:szCs w:val="20"/>
        </w:rPr>
        <w:t xml:space="preserve"> test scripts and User Acceptance Tests.</w:t>
      </w:r>
    </w:p>
    <w:p w:rsidR="009E19F9" w:rsidRPr="00E21BA0" w:rsidRDefault="009E19F9" w:rsidP="00260DB1">
      <w:pPr>
        <w:numPr>
          <w:ilvl w:val="1"/>
          <w:numId w:val="40"/>
        </w:numPr>
        <w:jc w:val="both"/>
        <w:rPr>
          <w:rFonts w:ascii="Century Gothic" w:hAnsi="Century Gothic"/>
          <w:sz w:val="20"/>
          <w:szCs w:val="20"/>
        </w:rPr>
      </w:pPr>
      <w:r w:rsidRPr="00260DB1">
        <w:rPr>
          <w:rFonts w:ascii="Century Gothic" w:hAnsi="Century Gothic" w:cs="Arial"/>
          <w:sz w:val="20"/>
          <w:szCs w:val="20"/>
        </w:rPr>
        <w:t>Extensive experience</w:t>
      </w:r>
      <w:r w:rsidRPr="00260DB1">
        <w:rPr>
          <w:rFonts w:ascii="Century Gothic" w:hAnsi="Century Gothic" w:cs="Arial"/>
          <w:color w:val="000000"/>
          <w:sz w:val="20"/>
          <w:szCs w:val="20"/>
        </w:rPr>
        <w:t xml:space="preserve"> opening, managing, and resolving Oracle Service Requests (TARs</w:t>
      </w:r>
      <w:r w:rsidR="00EB554E" w:rsidRPr="00260DB1">
        <w:rPr>
          <w:rFonts w:ascii="Century Gothic" w:hAnsi="Century Gothic" w:cs="Arial"/>
          <w:color w:val="000000"/>
          <w:sz w:val="20"/>
          <w:szCs w:val="20"/>
        </w:rPr>
        <w:t>/</w:t>
      </w:r>
      <w:r w:rsidRPr="00260DB1">
        <w:rPr>
          <w:rFonts w:ascii="Century Gothic" w:hAnsi="Century Gothic" w:cs="Arial"/>
          <w:color w:val="000000"/>
          <w:sz w:val="20"/>
          <w:szCs w:val="20"/>
        </w:rPr>
        <w:t>SRs) with Oracle Support</w:t>
      </w:r>
    </w:p>
    <w:p w:rsidR="00E21BA0" w:rsidRPr="002A26EA" w:rsidRDefault="00E21BA0" w:rsidP="00E21BA0">
      <w:pPr>
        <w:numPr>
          <w:ilvl w:val="0"/>
          <w:numId w:val="40"/>
        </w:numPr>
        <w:jc w:val="both"/>
        <w:rPr>
          <w:rFonts w:ascii="Century Gothic" w:hAnsi="Century Gothic"/>
          <w:b/>
          <w:sz w:val="20"/>
          <w:szCs w:val="20"/>
          <w:u w:val="single"/>
        </w:rPr>
      </w:pPr>
      <w:r w:rsidRPr="002A26EA">
        <w:rPr>
          <w:rFonts w:ascii="Century Gothic" w:hAnsi="Century Gothic"/>
          <w:b/>
          <w:sz w:val="20"/>
          <w:szCs w:val="20"/>
          <w:u w:val="single"/>
        </w:rPr>
        <w:t>CASH MANAGEMENT</w:t>
      </w:r>
    </w:p>
    <w:p w:rsidR="00E21BA0" w:rsidRDefault="00E21BA0" w:rsidP="00E21BA0">
      <w:pPr>
        <w:numPr>
          <w:ilvl w:val="1"/>
          <w:numId w:val="40"/>
        </w:numPr>
        <w:jc w:val="both"/>
        <w:rPr>
          <w:rFonts w:ascii="Century Gothic" w:hAnsi="Century Gothic"/>
          <w:sz w:val="20"/>
          <w:szCs w:val="20"/>
        </w:rPr>
      </w:pPr>
      <w:r>
        <w:rPr>
          <w:rFonts w:ascii="Century Gothic" w:hAnsi="Century Gothic"/>
          <w:sz w:val="20"/>
          <w:szCs w:val="20"/>
        </w:rPr>
        <w:t>Gather user requirements In order to:</w:t>
      </w:r>
    </w:p>
    <w:p w:rsidR="00E21BA0" w:rsidRDefault="00E21BA0" w:rsidP="00E21BA0">
      <w:pPr>
        <w:numPr>
          <w:ilvl w:val="1"/>
          <w:numId w:val="40"/>
        </w:numPr>
        <w:jc w:val="both"/>
        <w:rPr>
          <w:rFonts w:ascii="Century Gothic" w:hAnsi="Century Gothic"/>
          <w:sz w:val="20"/>
          <w:szCs w:val="20"/>
        </w:rPr>
      </w:pPr>
      <w:r>
        <w:rPr>
          <w:rFonts w:ascii="Century Gothic" w:hAnsi="Century Gothic"/>
          <w:sz w:val="20"/>
          <w:szCs w:val="20"/>
        </w:rPr>
        <w:t xml:space="preserve">Define and configure Banks, Bank Branches, Bank Accounts along with control </w:t>
      </w:r>
      <w:r w:rsidRPr="002A26EA">
        <w:rPr>
          <w:rFonts w:ascii="Century Gothic" w:hAnsi="Century Gothic"/>
          <w:sz w:val="20"/>
          <w:szCs w:val="20"/>
        </w:rPr>
        <w:t>options</w:t>
      </w:r>
      <w:r>
        <w:rPr>
          <w:rFonts w:ascii="Century Gothic" w:hAnsi="Century Gothic"/>
          <w:sz w:val="20"/>
          <w:szCs w:val="20"/>
        </w:rPr>
        <w:t xml:space="preserve"> and parameters for use and reconciling in AP, AR, XTR.</w:t>
      </w:r>
    </w:p>
    <w:p w:rsidR="00E21BA0" w:rsidRDefault="00E21BA0" w:rsidP="00E21BA0">
      <w:pPr>
        <w:numPr>
          <w:ilvl w:val="1"/>
          <w:numId w:val="40"/>
        </w:numPr>
        <w:jc w:val="both"/>
        <w:rPr>
          <w:rFonts w:ascii="Century Gothic" w:hAnsi="Century Gothic"/>
          <w:sz w:val="20"/>
          <w:szCs w:val="20"/>
        </w:rPr>
      </w:pPr>
      <w:r>
        <w:rPr>
          <w:rFonts w:ascii="Century Gothic" w:hAnsi="Century Gothic"/>
          <w:sz w:val="20"/>
          <w:szCs w:val="20"/>
        </w:rPr>
        <w:t>Setup for Interest Rate Schedules</w:t>
      </w:r>
    </w:p>
    <w:p w:rsidR="00E21BA0" w:rsidRDefault="00E21BA0" w:rsidP="00E21BA0">
      <w:pPr>
        <w:numPr>
          <w:ilvl w:val="1"/>
          <w:numId w:val="40"/>
        </w:numPr>
        <w:jc w:val="both"/>
        <w:rPr>
          <w:rFonts w:ascii="Century Gothic" w:hAnsi="Century Gothic"/>
          <w:sz w:val="20"/>
          <w:szCs w:val="20"/>
        </w:rPr>
      </w:pPr>
      <w:r>
        <w:rPr>
          <w:rFonts w:ascii="Century Gothic" w:hAnsi="Century Gothic"/>
          <w:sz w:val="20"/>
          <w:szCs w:val="20"/>
        </w:rPr>
        <w:t>Setup CE for Bank Account Transfers</w:t>
      </w:r>
    </w:p>
    <w:p w:rsidR="00E21BA0" w:rsidRDefault="00E21BA0" w:rsidP="00E21BA0">
      <w:pPr>
        <w:numPr>
          <w:ilvl w:val="1"/>
          <w:numId w:val="40"/>
        </w:numPr>
        <w:jc w:val="both"/>
        <w:rPr>
          <w:rFonts w:ascii="Century Gothic" w:hAnsi="Century Gothic"/>
          <w:sz w:val="20"/>
          <w:szCs w:val="20"/>
        </w:rPr>
      </w:pPr>
      <w:r>
        <w:rPr>
          <w:rFonts w:ascii="Century Gothic" w:hAnsi="Century Gothic"/>
          <w:sz w:val="20"/>
          <w:szCs w:val="20"/>
        </w:rPr>
        <w:t>Load Bank Statements files (BAI2)</w:t>
      </w:r>
    </w:p>
    <w:p w:rsidR="00E21BA0" w:rsidRDefault="00E21BA0" w:rsidP="00E21BA0">
      <w:pPr>
        <w:numPr>
          <w:ilvl w:val="1"/>
          <w:numId w:val="40"/>
        </w:numPr>
        <w:jc w:val="both"/>
        <w:rPr>
          <w:rFonts w:ascii="Century Gothic" w:hAnsi="Century Gothic"/>
          <w:sz w:val="20"/>
          <w:szCs w:val="20"/>
        </w:rPr>
      </w:pPr>
      <w:r>
        <w:rPr>
          <w:rFonts w:ascii="Century Gothic" w:hAnsi="Century Gothic"/>
          <w:sz w:val="20"/>
          <w:szCs w:val="20"/>
        </w:rPr>
        <w:t>Import Bank Statement tables into CE and in order to run the Auto-Recon process</w:t>
      </w:r>
    </w:p>
    <w:p w:rsidR="00E21BA0" w:rsidRDefault="00E21BA0" w:rsidP="00E21BA0">
      <w:pPr>
        <w:numPr>
          <w:ilvl w:val="1"/>
          <w:numId w:val="40"/>
        </w:numPr>
        <w:jc w:val="both"/>
        <w:rPr>
          <w:rFonts w:ascii="Century Gothic" w:hAnsi="Century Gothic"/>
          <w:sz w:val="20"/>
          <w:szCs w:val="20"/>
        </w:rPr>
      </w:pPr>
      <w:r>
        <w:rPr>
          <w:rFonts w:ascii="Century Gothic" w:hAnsi="Century Gothic"/>
          <w:sz w:val="20"/>
          <w:szCs w:val="20"/>
        </w:rPr>
        <w:t>Run Standard Reports to verify AP, AR, XTR transactions cleared</w:t>
      </w:r>
    </w:p>
    <w:p w:rsidR="00E21BA0" w:rsidRDefault="00E21BA0" w:rsidP="00E21BA0">
      <w:pPr>
        <w:numPr>
          <w:ilvl w:val="1"/>
          <w:numId w:val="40"/>
        </w:numPr>
        <w:jc w:val="both"/>
        <w:rPr>
          <w:rFonts w:ascii="Century Gothic" w:hAnsi="Century Gothic"/>
          <w:sz w:val="20"/>
          <w:szCs w:val="20"/>
        </w:rPr>
      </w:pPr>
      <w:r>
        <w:rPr>
          <w:rFonts w:ascii="Century Gothic" w:hAnsi="Century Gothic"/>
          <w:sz w:val="20"/>
          <w:szCs w:val="20"/>
        </w:rPr>
        <w:t>Update Bank Account balances manually when necessary</w:t>
      </w:r>
    </w:p>
    <w:p w:rsidR="00E21BA0" w:rsidRDefault="00E21BA0" w:rsidP="00E21BA0">
      <w:pPr>
        <w:numPr>
          <w:ilvl w:val="1"/>
          <w:numId w:val="40"/>
        </w:numPr>
        <w:jc w:val="both"/>
        <w:rPr>
          <w:rFonts w:ascii="Century Gothic" w:hAnsi="Century Gothic"/>
          <w:sz w:val="20"/>
          <w:szCs w:val="20"/>
        </w:rPr>
      </w:pPr>
      <w:r>
        <w:rPr>
          <w:rFonts w:ascii="Century Gothic" w:hAnsi="Century Gothic"/>
          <w:sz w:val="20"/>
          <w:szCs w:val="20"/>
        </w:rPr>
        <w:t>Define and run CASH POSITIONING Worksheet</w:t>
      </w:r>
    </w:p>
    <w:p w:rsidR="00E21BA0" w:rsidRDefault="00E21BA0" w:rsidP="00E21BA0">
      <w:pPr>
        <w:numPr>
          <w:ilvl w:val="1"/>
          <w:numId w:val="40"/>
        </w:numPr>
        <w:jc w:val="both"/>
        <w:rPr>
          <w:rFonts w:ascii="Century Gothic" w:hAnsi="Century Gothic"/>
          <w:sz w:val="20"/>
          <w:szCs w:val="20"/>
        </w:rPr>
      </w:pPr>
      <w:r>
        <w:rPr>
          <w:rFonts w:ascii="Century Gothic" w:hAnsi="Century Gothic"/>
          <w:sz w:val="20"/>
          <w:szCs w:val="20"/>
        </w:rPr>
        <w:t>Define and run CASH FORECASTING Template</w:t>
      </w:r>
    </w:p>
    <w:p w:rsidR="00E21BA0" w:rsidRPr="00260DB1" w:rsidRDefault="00E21BA0" w:rsidP="00E21BA0">
      <w:pPr>
        <w:numPr>
          <w:ilvl w:val="1"/>
          <w:numId w:val="40"/>
        </w:numPr>
        <w:jc w:val="both"/>
        <w:rPr>
          <w:rFonts w:ascii="Century Gothic" w:hAnsi="Century Gothic"/>
          <w:sz w:val="20"/>
          <w:szCs w:val="20"/>
        </w:rPr>
      </w:pPr>
      <w:r>
        <w:rPr>
          <w:rFonts w:ascii="Century Gothic" w:hAnsi="Century Gothic"/>
          <w:sz w:val="20"/>
          <w:szCs w:val="20"/>
        </w:rPr>
        <w:t>Run different reports For Bank Statements, Cleared transactions, etc.</w:t>
      </w:r>
    </w:p>
    <w:p w:rsidR="009E19F9" w:rsidRDefault="009E19F9" w:rsidP="005C09E4">
      <w:pPr>
        <w:pStyle w:val="BodyText"/>
        <w:rPr>
          <w:rFonts w:ascii="Century Gothic" w:hAnsi="Century Gothic" w:cs="Arial"/>
          <w:b/>
          <w:bCs/>
        </w:rPr>
      </w:pPr>
    </w:p>
    <w:p w:rsidR="005C09E4" w:rsidRPr="00CD091E" w:rsidRDefault="005C09E4" w:rsidP="005C09E4">
      <w:pPr>
        <w:pStyle w:val="BodyText"/>
        <w:rPr>
          <w:rFonts w:ascii="Century Gothic" w:hAnsi="Century Gothic"/>
        </w:rPr>
      </w:pPr>
      <w:r w:rsidRPr="00B03DDC">
        <w:rPr>
          <w:rFonts w:ascii="Century Gothic" w:hAnsi="Century Gothic" w:cs="Arial"/>
          <w:b/>
          <w:bCs/>
          <w:highlight w:val="lightGray"/>
        </w:rPr>
        <w:t xml:space="preserve">Client: Government of </w:t>
      </w:r>
      <w:smartTag w:uri="urn:schemas-microsoft-com:office:smarttags" w:element="place">
        <w:smartTag w:uri="urn:schemas-microsoft-com:office:smarttags" w:element="City">
          <w:r w:rsidRPr="00B03DDC">
            <w:rPr>
              <w:rFonts w:ascii="Century Gothic" w:hAnsi="Century Gothic" w:cs="Arial"/>
              <w:b/>
              <w:bCs/>
              <w:highlight w:val="lightGray"/>
            </w:rPr>
            <w:t>New Brunswick</w:t>
          </w:r>
        </w:smartTag>
        <w:r w:rsidRPr="00B03DDC">
          <w:rPr>
            <w:rFonts w:ascii="Century Gothic" w:hAnsi="Century Gothic" w:cs="Arial"/>
            <w:b/>
            <w:bCs/>
            <w:highlight w:val="lightGray"/>
          </w:rPr>
          <w:t xml:space="preserve">, </w:t>
        </w:r>
        <w:smartTag w:uri="urn:schemas-microsoft-com:office:smarttags" w:element="country-region">
          <w:r w:rsidRPr="00B03DDC">
            <w:rPr>
              <w:rFonts w:ascii="Century Gothic" w:hAnsi="Century Gothic" w:cs="Arial"/>
              <w:b/>
              <w:bCs/>
              <w:highlight w:val="lightGray"/>
            </w:rPr>
            <w:t>Canada</w:t>
          </w:r>
        </w:smartTag>
      </w:smartTag>
      <w:r w:rsidRPr="00B03DDC">
        <w:rPr>
          <w:rFonts w:ascii="Century Gothic" w:hAnsi="Century Gothic" w:cs="Arial"/>
          <w:b/>
          <w:bCs/>
          <w:highlight w:val="lightGray"/>
        </w:rPr>
        <w:t>.</w:t>
      </w:r>
      <w:r w:rsidRPr="00B03DDC">
        <w:rPr>
          <w:rFonts w:ascii="Century Gothic" w:hAnsi="Century Gothic" w:cs="Arial"/>
          <w:b/>
          <w:bCs/>
          <w:highlight w:val="lightGray"/>
        </w:rPr>
        <w:tab/>
      </w:r>
      <w:r w:rsidRPr="00B03DDC">
        <w:rPr>
          <w:rFonts w:ascii="Century Gothic" w:hAnsi="Century Gothic" w:cs="Arial"/>
          <w:b/>
          <w:bCs/>
          <w:highlight w:val="lightGray"/>
        </w:rPr>
        <w:tab/>
      </w:r>
      <w:r w:rsidRPr="00B03DDC">
        <w:rPr>
          <w:rFonts w:ascii="Century Gothic" w:hAnsi="Century Gothic" w:cs="Arial"/>
          <w:b/>
          <w:bCs/>
          <w:highlight w:val="lightGray"/>
        </w:rPr>
        <w:tab/>
        <w:t xml:space="preserve">       </w:t>
      </w:r>
      <w:smartTag w:uri="urn:schemas-microsoft-com:office:smarttags" w:element="place">
        <w:smartTag w:uri="urn:schemas-microsoft-com:office:smarttags" w:element="City">
          <w:r w:rsidRPr="00B03DDC">
            <w:rPr>
              <w:rFonts w:ascii="Century Gothic" w:hAnsi="Century Gothic" w:cs="Arial"/>
              <w:b/>
              <w:bCs/>
              <w:highlight w:val="lightGray"/>
            </w:rPr>
            <w:t>Fredericton</w:t>
          </w:r>
        </w:smartTag>
        <w:r w:rsidRPr="00B03DDC">
          <w:rPr>
            <w:rFonts w:ascii="Century Gothic" w:hAnsi="Century Gothic" w:cs="Arial"/>
            <w:b/>
            <w:bCs/>
            <w:highlight w:val="lightGray"/>
          </w:rPr>
          <w:t xml:space="preserve">, </w:t>
        </w:r>
        <w:smartTag w:uri="urn:schemas-microsoft-com:office:smarttags" w:element="State">
          <w:r w:rsidRPr="00B03DDC">
            <w:rPr>
              <w:rFonts w:ascii="Century Gothic" w:hAnsi="Century Gothic" w:cs="Arial"/>
              <w:b/>
              <w:bCs/>
              <w:highlight w:val="lightGray"/>
            </w:rPr>
            <w:t>NB.</w:t>
          </w:r>
        </w:smartTag>
      </w:smartTag>
      <w:r w:rsidRPr="00B03DDC">
        <w:rPr>
          <w:rFonts w:ascii="Century Gothic" w:hAnsi="Century Gothic" w:cs="Arial"/>
          <w:b/>
          <w:bCs/>
          <w:highlight w:val="lightGray"/>
        </w:rPr>
        <w:t xml:space="preserve"> </w:t>
      </w:r>
      <w:smartTag w:uri="urn:schemas-microsoft-com:office:smarttags" w:element="place">
        <w:smartTag w:uri="urn:schemas-microsoft-com:office:smarttags" w:element="country-region">
          <w:r w:rsidRPr="00B03DDC">
            <w:rPr>
              <w:rFonts w:ascii="Century Gothic" w:hAnsi="Century Gothic" w:cs="Arial"/>
              <w:b/>
              <w:bCs/>
              <w:highlight w:val="lightGray"/>
            </w:rPr>
            <w:t>Canada</w:t>
          </w:r>
        </w:smartTag>
      </w:smartTag>
      <w:r w:rsidRPr="00B03DDC">
        <w:rPr>
          <w:rFonts w:ascii="Century Gothic" w:hAnsi="Century Gothic" w:cs="Arial"/>
          <w:b/>
          <w:bCs/>
          <w:highlight w:val="lightGray"/>
        </w:rPr>
        <w:t>.</w:t>
      </w:r>
    </w:p>
    <w:p w:rsidR="005C09E4" w:rsidRPr="00CD091E" w:rsidRDefault="005C09E4" w:rsidP="005C09E4">
      <w:pPr>
        <w:pStyle w:val="BodyText"/>
        <w:rPr>
          <w:rFonts w:ascii="Century Gothic" w:hAnsi="Century Gothic"/>
        </w:rPr>
      </w:pPr>
      <w:r w:rsidRPr="00CD091E">
        <w:rPr>
          <w:rFonts w:ascii="Century Gothic" w:hAnsi="Century Gothic" w:cs="Arial"/>
          <w:b/>
          <w:bCs/>
        </w:rPr>
        <w:t>Industry:</w:t>
      </w:r>
      <w:r w:rsidRPr="00CD091E">
        <w:rPr>
          <w:rFonts w:ascii="Century Gothic" w:hAnsi="Century Gothic" w:cs="Arial"/>
        </w:rPr>
        <w:t xml:space="preserve"> </w:t>
      </w:r>
      <w:r>
        <w:rPr>
          <w:rFonts w:ascii="Century Gothic" w:hAnsi="Century Gothic" w:cs="Arial"/>
        </w:rPr>
        <w:t>Public Sector</w:t>
      </w:r>
    </w:p>
    <w:p w:rsidR="00507572" w:rsidRDefault="00507572" w:rsidP="005C09E4">
      <w:pPr>
        <w:pStyle w:val="BodyText"/>
        <w:rPr>
          <w:rFonts w:ascii="Century Gothic" w:hAnsi="Century Gothic" w:cs="Arial"/>
          <w:b/>
          <w:bCs/>
        </w:rPr>
      </w:pPr>
    </w:p>
    <w:p w:rsidR="005C09E4" w:rsidRPr="00CD091E" w:rsidRDefault="005C09E4" w:rsidP="005C09E4">
      <w:pPr>
        <w:pStyle w:val="BodyText"/>
        <w:rPr>
          <w:rFonts w:ascii="Century Gothic" w:hAnsi="Century Gothic"/>
        </w:rPr>
      </w:pPr>
      <w:r w:rsidRPr="00CD091E">
        <w:rPr>
          <w:rFonts w:ascii="Century Gothic" w:hAnsi="Century Gothic" w:cs="Arial"/>
          <w:b/>
          <w:bCs/>
        </w:rPr>
        <w:t>Role</w:t>
      </w:r>
      <w:r w:rsidRPr="00CD091E">
        <w:rPr>
          <w:rFonts w:ascii="Century Gothic" w:hAnsi="Century Gothic" w:cs="Arial"/>
          <w:b/>
          <w:bCs/>
          <w:lang w:val="fr-FR"/>
        </w:rPr>
        <w:t xml:space="preserve">: </w:t>
      </w:r>
      <w:r w:rsidR="001C1D2B">
        <w:rPr>
          <w:rFonts w:ascii="Century Gothic" w:hAnsi="Century Gothic" w:cs="Arial"/>
          <w:lang w:val="fr-FR"/>
        </w:rPr>
        <w:t xml:space="preserve">Oracle Treasury </w:t>
      </w:r>
      <w:r w:rsidR="00507572">
        <w:rPr>
          <w:rFonts w:ascii="Century Gothic" w:hAnsi="Century Gothic" w:cs="Arial"/>
          <w:lang w:val="fr-FR"/>
        </w:rPr>
        <w:t>Lead</w:t>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Pr>
          <w:rFonts w:ascii="Century Gothic" w:hAnsi="Century Gothic" w:cs="Arial"/>
          <w:lang w:val="fr-FR"/>
        </w:rPr>
        <w:t xml:space="preserve">          </w:t>
      </w:r>
      <w:r w:rsidR="009E19F9">
        <w:rPr>
          <w:rFonts w:ascii="Century Gothic" w:hAnsi="Century Gothic" w:cs="Arial"/>
          <w:lang w:val="fr-FR"/>
        </w:rPr>
        <w:tab/>
        <w:t xml:space="preserve">         </w:t>
      </w:r>
      <w:r w:rsidRPr="00CD091E">
        <w:rPr>
          <w:rFonts w:ascii="Century Gothic" w:hAnsi="Century Gothic" w:cs="Arial"/>
          <w:lang w:val="fr-FR"/>
        </w:rPr>
        <w:t xml:space="preserve">May 07 </w:t>
      </w:r>
      <w:r w:rsidR="009E19F9">
        <w:rPr>
          <w:rFonts w:ascii="Century Gothic" w:hAnsi="Century Gothic" w:cs="Arial"/>
          <w:lang w:val="fr-FR"/>
        </w:rPr>
        <w:t>–</w:t>
      </w:r>
      <w:r w:rsidRPr="00CD091E">
        <w:rPr>
          <w:rFonts w:ascii="Century Gothic" w:hAnsi="Century Gothic" w:cs="Arial"/>
          <w:lang w:val="fr-FR"/>
        </w:rPr>
        <w:t xml:space="preserve"> </w:t>
      </w:r>
      <w:r w:rsidR="009E19F9">
        <w:rPr>
          <w:rFonts w:ascii="Century Gothic" w:hAnsi="Century Gothic" w:cs="Arial"/>
          <w:lang w:val="fr-FR"/>
        </w:rPr>
        <w:t>Aug 08</w:t>
      </w:r>
    </w:p>
    <w:p w:rsidR="00507572" w:rsidRDefault="00507572" w:rsidP="005C09E4">
      <w:pPr>
        <w:pStyle w:val="BodyText"/>
        <w:rPr>
          <w:rFonts w:ascii="Century Gothic" w:hAnsi="Century Gothic" w:cs="Arial"/>
          <w:b/>
          <w:bCs/>
        </w:rPr>
      </w:pPr>
    </w:p>
    <w:p w:rsidR="005C09E4" w:rsidRPr="00CD091E" w:rsidRDefault="005C09E4" w:rsidP="005C09E4">
      <w:pPr>
        <w:pStyle w:val="BodyText"/>
        <w:rPr>
          <w:rFonts w:ascii="Century Gothic" w:hAnsi="Century Gothic"/>
        </w:rPr>
      </w:pPr>
      <w:r w:rsidRPr="00CD091E">
        <w:rPr>
          <w:rFonts w:ascii="Century Gothic" w:hAnsi="Century Gothic" w:cs="Arial"/>
          <w:b/>
          <w:bCs/>
          <w:lang w:val="fr-FR"/>
        </w:rPr>
        <w:t>Description:</w:t>
      </w:r>
      <w:r w:rsidRPr="004200C7">
        <w:rPr>
          <w:rFonts w:ascii="Century Gothic" w:hAnsi="Century Gothic" w:cs="Arial"/>
          <w:bCs/>
          <w:lang w:val="fr-FR"/>
        </w:rPr>
        <w:t xml:space="preserve"> Lead SME for </w:t>
      </w:r>
      <w:r w:rsidRPr="00CD091E">
        <w:rPr>
          <w:rFonts w:ascii="Century Gothic" w:hAnsi="Century Gothic" w:cs="Arial"/>
          <w:lang w:val="fr-FR"/>
        </w:rPr>
        <w:t xml:space="preserve">Oracle Applications Treasury </w:t>
      </w:r>
      <w:r w:rsidR="00371EE3">
        <w:rPr>
          <w:rFonts w:ascii="Century Gothic" w:hAnsi="Century Gothic" w:cs="Arial"/>
          <w:lang w:val="fr-FR"/>
        </w:rPr>
        <w:t xml:space="preserve">/ Cash Management </w:t>
      </w:r>
      <w:r>
        <w:rPr>
          <w:rFonts w:ascii="Century Gothic" w:hAnsi="Century Gothic" w:cs="Arial"/>
          <w:lang w:val="fr-FR"/>
        </w:rPr>
        <w:t>Module</w:t>
      </w:r>
      <w:r w:rsidR="00371EE3">
        <w:rPr>
          <w:rFonts w:ascii="Century Gothic" w:hAnsi="Century Gothic" w:cs="Arial"/>
          <w:lang w:val="fr-FR"/>
        </w:rPr>
        <w:t>s</w:t>
      </w:r>
      <w:r>
        <w:rPr>
          <w:rFonts w:ascii="Century Gothic" w:hAnsi="Century Gothic" w:cs="Arial"/>
          <w:lang w:val="fr-FR"/>
        </w:rPr>
        <w:t xml:space="preserve"> </w:t>
      </w:r>
      <w:r w:rsidRPr="00CD091E">
        <w:rPr>
          <w:rFonts w:ascii="Century Gothic" w:hAnsi="Century Gothic" w:cs="Arial"/>
        </w:rPr>
        <w:t>Implementation</w:t>
      </w:r>
    </w:p>
    <w:p w:rsidR="005C09E4" w:rsidRPr="00CD091E" w:rsidRDefault="005C09E4" w:rsidP="005C09E4">
      <w:pPr>
        <w:pStyle w:val="ClientName"/>
        <w:spacing w:before="0"/>
        <w:rPr>
          <w:rFonts w:ascii="Century Gothic" w:hAnsi="Century Gothic"/>
        </w:rPr>
      </w:pPr>
    </w:p>
    <w:p w:rsidR="005C09E4" w:rsidRPr="00371EE3" w:rsidRDefault="00BD107F" w:rsidP="005C09E4">
      <w:pPr>
        <w:numPr>
          <w:ilvl w:val="0"/>
          <w:numId w:val="40"/>
        </w:numPr>
        <w:jc w:val="both"/>
        <w:rPr>
          <w:rFonts w:ascii="Century Gothic" w:hAnsi="Century Gothic"/>
          <w:sz w:val="20"/>
          <w:szCs w:val="20"/>
        </w:rPr>
      </w:pPr>
      <w:r>
        <w:rPr>
          <w:rFonts w:ascii="Century Gothic" w:hAnsi="Century Gothic" w:cs="Arial"/>
          <w:sz w:val="20"/>
          <w:szCs w:val="20"/>
        </w:rPr>
        <w:t>In charge</w:t>
      </w:r>
      <w:r w:rsidR="005C09E4" w:rsidRPr="00CD091E">
        <w:rPr>
          <w:rFonts w:ascii="Century Gothic" w:hAnsi="Century Gothic" w:cs="Arial"/>
          <w:sz w:val="20"/>
          <w:szCs w:val="20"/>
        </w:rPr>
        <w:t xml:space="preserve"> </w:t>
      </w:r>
      <w:r>
        <w:rPr>
          <w:rFonts w:ascii="Century Gothic" w:hAnsi="Century Gothic" w:cs="Arial"/>
          <w:sz w:val="20"/>
          <w:szCs w:val="20"/>
        </w:rPr>
        <w:t>of</w:t>
      </w:r>
      <w:r w:rsidR="005C09E4" w:rsidRPr="00CD091E">
        <w:rPr>
          <w:rFonts w:ascii="Century Gothic" w:hAnsi="Century Gothic" w:cs="Arial"/>
          <w:sz w:val="20"/>
          <w:szCs w:val="20"/>
        </w:rPr>
        <w:t xml:space="preserve"> the Oracle Treasury Module implementation.</w:t>
      </w:r>
    </w:p>
    <w:p w:rsidR="00371EE3" w:rsidRPr="00CD091E" w:rsidRDefault="00371EE3" w:rsidP="005C09E4">
      <w:pPr>
        <w:numPr>
          <w:ilvl w:val="0"/>
          <w:numId w:val="40"/>
        </w:numPr>
        <w:jc w:val="both"/>
        <w:rPr>
          <w:rFonts w:ascii="Century Gothic" w:hAnsi="Century Gothic"/>
          <w:sz w:val="20"/>
          <w:szCs w:val="20"/>
        </w:rPr>
      </w:pPr>
      <w:r>
        <w:rPr>
          <w:rFonts w:ascii="Century Gothic" w:hAnsi="Century Gothic" w:cs="Arial"/>
          <w:sz w:val="20"/>
          <w:szCs w:val="20"/>
        </w:rPr>
        <w:t>Participated in</w:t>
      </w:r>
      <w:r w:rsidRPr="00CD091E">
        <w:rPr>
          <w:rFonts w:ascii="Century Gothic" w:hAnsi="Century Gothic" w:cs="Arial"/>
          <w:sz w:val="20"/>
          <w:szCs w:val="20"/>
        </w:rPr>
        <w:t xml:space="preserve"> the Oracle </w:t>
      </w:r>
      <w:r>
        <w:rPr>
          <w:rFonts w:ascii="Century Gothic" w:hAnsi="Century Gothic" w:cs="Arial"/>
          <w:sz w:val="20"/>
          <w:szCs w:val="20"/>
        </w:rPr>
        <w:t>Cash Management</w:t>
      </w:r>
      <w:r w:rsidRPr="00CD091E">
        <w:rPr>
          <w:rFonts w:ascii="Century Gothic" w:hAnsi="Century Gothic" w:cs="Arial"/>
          <w:sz w:val="20"/>
          <w:szCs w:val="20"/>
        </w:rPr>
        <w:t xml:space="preserve"> Module implementation.</w:t>
      </w:r>
    </w:p>
    <w:p w:rsidR="00011D92" w:rsidRPr="00011D92" w:rsidRDefault="00011D92" w:rsidP="005C09E4">
      <w:pPr>
        <w:numPr>
          <w:ilvl w:val="0"/>
          <w:numId w:val="40"/>
        </w:numPr>
        <w:jc w:val="both"/>
        <w:rPr>
          <w:rFonts w:ascii="Century Gothic" w:hAnsi="Century Gothic"/>
        </w:rPr>
      </w:pPr>
      <w:r>
        <w:rPr>
          <w:rFonts w:ascii="Century Gothic" w:hAnsi="Century Gothic"/>
          <w:sz w:val="20"/>
          <w:szCs w:val="20"/>
        </w:rPr>
        <w:t>Tested bond issues to find right calculation precision and correct consideration amount</w:t>
      </w:r>
      <w:r w:rsidR="00885A27">
        <w:rPr>
          <w:rFonts w:ascii="Century Gothic" w:hAnsi="Century Gothic"/>
          <w:sz w:val="20"/>
          <w:szCs w:val="20"/>
        </w:rPr>
        <w:t>s, especially on the re-openings of bonds when accrued interest price applied.</w:t>
      </w:r>
      <w:r>
        <w:rPr>
          <w:rFonts w:ascii="Century Gothic" w:hAnsi="Century Gothic"/>
          <w:sz w:val="20"/>
          <w:szCs w:val="20"/>
        </w:rPr>
        <w:t xml:space="preserve"> </w:t>
      </w:r>
    </w:p>
    <w:p w:rsidR="00011D92" w:rsidRPr="0001300C" w:rsidRDefault="00011D92" w:rsidP="00011D92">
      <w:pPr>
        <w:numPr>
          <w:ilvl w:val="0"/>
          <w:numId w:val="40"/>
        </w:numPr>
        <w:jc w:val="both"/>
        <w:rPr>
          <w:rFonts w:ascii="Century Gothic" w:hAnsi="Century Gothic"/>
          <w:sz w:val="20"/>
          <w:szCs w:val="20"/>
        </w:rPr>
      </w:pPr>
      <w:r>
        <w:rPr>
          <w:rFonts w:ascii="Century Gothic" w:hAnsi="Century Gothic"/>
          <w:sz w:val="20"/>
          <w:szCs w:val="20"/>
        </w:rPr>
        <w:t>Worked with the GL team in order to determine the best accounting coding (JEAs) for Bonds, Wholesale Term deals, Discounted Securities, IACs, IGs, Interest Rate Swaps, FRAs and more.</w:t>
      </w:r>
    </w:p>
    <w:p w:rsidR="00011D92" w:rsidRPr="00CB696B" w:rsidRDefault="0001300C" w:rsidP="005C09E4">
      <w:pPr>
        <w:numPr>
          <w:ilvl w:val="0"/>
          <w:numId w:val="40"/>
        </w:numPr>
        <w:jc w:val="both"/>
        <w:rPr>
          <w:rFonts w:ascii="Century Gothic" w:hAnsi="Century Gothic"/>
          <w:sz w:val="20"/>
          <w:szCs w:val="20"/>
        </w:rPr>
      </w:pPr>
      <w:r w:rsidRPr="0001300C">
        <w:rPr>
          <w:rFonts w:ascii="Century Gothic" w:hAnsi="Century Gothic"/>
          <w:sz w:val="20"/>
          <w:szCs w:val="20"/>
        </w:rPr>
        <w:t xml:space="preserve">Generated and tested journal entries for non-reval/non-accrual and reval/accrual </w:t>
      </w:r>
      <w:r w:rsidRPr="00CB696B">
        <w:rPr>
          <w:rFonts w:ascii="Century Gothic" w:hAnsi="Century Gothic"/>
          <w:sz w:val="20"/>
          <w:szCs w:val="20"/>
        </w:rPr>
        <w:t>related deals</w:t>
      </w:r>
      <w:r w:rsidR="00885A27">
        <w:rPr>
          <w:rFonts w:ascii="Century Gothic" w:hAnsi="Century Gothic"/>
          <w:sz w:val="20"/>
          <w:szCs w:val="20"/>
        </w:rPr>
        <w:t xml:space="preserve"> and made sure they applied to the accounting requirements</w:t>
      </w:r>
      <w:r w:rsidRPr="00CB696B">
        <w:rPr>
          <w:rFonts w:ascii="Century Gothic" w:hAnsi="Century Gothic"/>
          <w:sz w:val="20"/>
          <w:szCs w:val="20"/>
        </w:rPr>
        <w:t>.</w:t>
      </w:r>
    </w:p>
    <w:p w:rsidR="00011D92" w:rsidRPr="00CB696B" w:rsidRDefault="00CB696B" w:rsidP="005C09E4">
      <w:pPr>
        <w:numPr>
          <w:ilvl w:val="0"/>
          <w:numId w:val="40"/>
        </w:numPr>
        <w:jc w:val="both"/>
        <w:rPr>
          <w:rFonts w:ascii="Century Gothic" w:hAnsi="Century Gothic"/>
          <w:sz w:val="20"/>
          <w:szCs w:val="20"/>
        </w:rPr>
      </w:pPr>
      <w:r w:rsidRPr="00CB696B">
        <w:rPr>
          <w:rFonts w:ascii="Century Gothic" w:hAnsi="Century Gothic"/>
          <w:sz w:val="20"/>
          <w:szCs w:val="20"/>
        </w:rPr>
        <w:t xml:space="preserve">Set-up for FX, Short Term, Wholesale, Discounted </w:t>
      </w:r>
      <w:r w:rsidR="00885A27">
        <w:rPr>
          <w:rFonts w:ascii="Century Gothic" w:hAnsi="Century Gothic"/>
          <w:sz w:val="20"/>
          <w:szCs w:val="20"/>
        </w:rPr>
        <w:t>S</w:t>
      </w:r>
      <w:r w:rsidRPr="00CB696B">
        <w:rPr>
          <w:rFonts w:ascii="Century Gothic" w:hAnsi="Century Gothic"/>
          <w:sz w:val="20"/>
          <w:szCs w:val="20"/>
        </w:rPr>
        <w:t xml:space="preserve">ecurities, Fixed </w:t>
      </w:r>
      <w:r w:rsidR="00885A27">
        <w:rPr>
          <w:rFonts w:ascii="Century Gothic" w:hAnsi="Century Gothic"/>
          <w:sz w:val="20"/>
          <w:szCs w:val="20"/>
        </w:rPr>
        <w:t>I</w:t>
      </w:r>
      <w:r w:rsidRPr="00CB696B">
        <w:rPr>
          <w:rFonts w:ascii="Century Gothic" w:hAnsi="Century Gothic"/>
          <w:sz w:val="20"/>
          <w:szCs w:val="20"/>
        </w:rPr>
        <w:t>ncome (definition, issue, re</w:t>
      </w:r>
      <w:r>
        <w:rPr>
          <w:rFonts w:ascii="Century Gothic" w:hAnsi="Century Gothic"/>
          <w:sz w:val="20"/>
          <w:szCs w:val="20"/>
        </w:rPr>
        <w:t>-</w:t>
      </w:r>
      <w:r w:rsidRPr="00CB696B">
        <w:rPr>
          <w:rFonts w:ascii="Century Gothic" w:hAnsi="Century Gothic"/>
          <w:sz w:val="20"/>
          <w:szCs w:val="20"/>
        </w:rPr>
        <w:t>sales/re</w:t>
      </w:r>
      <w:r>
        <w:rPr>
          <w:rFonts w:ascii="Century Gothic" w:hAnsi="Century Gothic"/>
          <w:sz w:val="20"/>
          <w:szCs w:val="20"/>
        </w:rPr>
        <w:t>-</w:t>
      </w:r>
      <w:r w:rsidRPr="00CB696B">
        <w:rPr>
          <w:rFonts w:ascii="Century Gothic" w:hAnsi="Century Gothic"/>
          <w:sz w:val="20"/>
          <w:szCs w:val="20"/>
        </w:rPr>
        <w:t>purchases), Derivatives, Intercompany funding, Inter-Account Transfers</w:t>
      </w:r>
      <w:r>
        <w:rPr>
          <w:rFonts w:ascii="Century Gothic" w:hAnsi="Century Gothic"/>
          <w:sz w:val="20"/>
          <w:szCs w:val="20"/>
        </w:rPr>
        <w:t xml:space="preserve"> deals</w:t>
      </w:r>
      <w:r w:rsidRPr="00CB696B">
        <w:rPr>
          <w:rFonts w:ascii="Century Gothic" w:hAnsi="Century Gothic"/>
          <w:sz w:val="20"/>
          <w:szCs w:val="20"/>
        </w:rPr>
        <w:t>.</w:t>
      </w:r>
    </w:p>
    <w:p w:rsidR="00CB696B" w:rsidRDefault="00CB696B" w:rsidP="005C09E4">
      <w:pPr>
        <w:numPr>
          <w:ilvl w:val="0"/>
          <w:numId w:val="40"/>
        </w:numPr>
        <w:jc w:val="both"/>
        <w:rPr>
          <w:rFonts w:ascii="Century Gothic" w:hAnsi="Century Gothic"/>
          <w:sz w:val="20"/>
          <w:szCs w:val="20"/>
        </w:rPr>
      </w:pPr>
      <w:r>
        <w:rPr>
          <w:rFonts w:ascii="Century Gothic" w:hAnsi="Century Gothic"/>
          <w:sz w:val="20"/>
          <w:szCs w:val="20"/>
        </w:rPr>
        <w:t>In charge of system setup regarding Settlements, Accounting, System Parameters, separation of duties using User Access Levels.</w:t>
      </w:r>
    </w:p>
    <w:p w:rsidR="00CB696B" w:rsidRDefault="00CB696B" w:rsidP="005C09E4">
      <w:pPr>
        <w:numPr>
          <w:ilvl w:val="0"/>
          <w:numId w:val="40"/>
        </w:numPr>
        <w:jc w:val="both"/>
        <w:rPr>
          <w:rFonts w:ascii="Century Gothic" w:hAnsi="Century Gothic"/>
          <w:sz w:val="20"/>
          <w:szCs w:val="20"/>
        </w:rPr>
      </w:pPr>
      <w:r>
        <w:rPr>
          <w:rFonts w:ascii="Century Gothic" w:hAnsi="Century Gothic"/>
          <w:sz w:val="20"/>
          <w:szCs w:val="20"/>
        </w:rPr>
        <w:t>Ran reports on Treasury related items in Cash Management CASHFLOW POSITIONING AND CASHFLOW FORECASTING.</w:t>
      </w:r>
    </w:p>
    <w:p w:rsidR="00CB696B" w:rsidRPr="00CB696B" w:rsidRDefault="007459BC" w:rsidP="005C09E4">
      <w:pPr>
        <w:numPr>
          <w:ilvl w:val="0"/>
          <w:numId w:val="40"/>
        </w:numPr>
        <w:jc w:val="both"/>
        <w:rPr>
          <w:rFonts w:ascii="Century Gothic" w:hAnsi="Century Gothic"/>
          <w:sz w:val="20"/>
          <w:szCs w:val="20"/>
        </w:rPr>
      </w:pPr>
      <w:r>
        <w:rPr>
          <w:rFonts w:ascii="Century Gothic" w:hAnsi="Century Gothic"/>
          <w:sz w:val="20"/>
          <w:szCs w:val="20"/>
        </w:rPr>
        <w:t>Assisted users in creating reports for</w:t>
      </w:r>
      <w:r w:rsidR="00885A27">
        <w:rPr>
          <w:rFonts w:ascii="Century Gothic" w:hAnsi="Century Gothic"/>
          <w:sz w:val="20"/>
          <w:szCs w:val="20"/>
        </w:rPr>
        <w:t xml:space="preserve"> Investment Limits, Portfolio Maturity, etc.</w:t>
      </w:r>
    </w:p>
    <w:p w:rsidR="005C09E4" w:rsidRPr="00CD091E" w:rsidRDefault="005C09E4" w:rsidP="005C09E4">
      <w:pPr>
        <w:numPr>
          <w:ilvl w:val="0"/>
          <w:numId w:val="40"/>
        </w:numPr>
        <w:jc w:val="both"/>
        <w:rPr>
          <w:rFonts w:ascii="Century Gothic" w:hAnsi="Century Gothic"/>
        </w:rPr>
      </w:pPr>
      <w:r w:rsidRPr="00CB696B">
        <w:rPr>
          <w:rFonts w:ascii="Century Gothic" w:hAnsi="Century Gothic" w:cs="Arial"/>
          <w:sz w:val="20"/>
          <w:szCs w:val="20"/>
        </w:rPr>
        <w:lastRenderedPageBreak/>
        <w:t xml:space="preserve">Responsible for gathering business requirements regarding users, mapping, data </w:t>
      </w:r>
      <w:r>
        <w:rPr>
          <w:rFonts w:ascii="Century Gothic" w:hAnsi="Century Gothic" w:cs="Arial"/>
          <w:sz w:val="20"/>
          <w:szCs w:val="20"/>
        </w:rPr>
        <w:t>conversion</w:t>
      </w:r>
      <w:r w:rsidRPr="00CD091E">
        <w:rPr>
          <w:rFonts w:ascii="Century Gothic" w:hAnsi="Century Gothic" w:cs="Arial"/>
          <w:sz w:val="20"/>
          <w:szCs w:val="20"/>
        </w:rPr>
        <w:t>, customizations and testing.</w:t>
      </w:r>
    </w:p>
    <w:p w:rsidR="005C09E4" w:rsidRDefault="005C09E4" w:rsidP="005C09E4">
      <w:pPr>
        <w:numPr>
          <w:ilvl w:val="0"/>
          <w:numId w:val="40"/>
        </w:numPr>
        <w:jc w:val="both"/>
        <w:rPr>
          <w:rFonts w:ascii="Century Gothic" w:hAnsi="Century Gothic"/>
          <w:sz w:val="20"/>
          <w:szCs w:val="20"/>
        </w:rPr>
      </w:pPr>
      <w:r w:rsidRPr="00CD091E">
        <w:rPr>
          <w:rFonts w:ascii="Century Gothic" w:hAnsi="Century Gothic"/>
          <w:sz w:val="20"/>
          <w:szCs w:val="20"/>
        </w:rPr>
        <w:t>Conducted</w:t>
      </w:r>
      <w:r>
        <w:rPr>
          <w:rFonts w:ascii="Century Gothic" w:hAnsi="Century Gothic"/>
          <w:sz w:val="20"/>
          <w:szCs w:val="20"/>
        </w:rPr>
        <w:t xml:space="preserve"> various series of interviews in order to study</w:t>
      </w:r>
      <w:r w:rsidRPr="00CD091E">
        <w:rPr>
          <w:rFonts w:ascii="Century Gothic" w:hAnsi="Century Gothic" w:cs="Arial"/>
          <w:sz w:val="20"/>
          <w:szCs w:val="20"/>
        </w:rPr>
        <w:t xml:space="preserve"> </w:t>
      </w:r>
      <w:r>
        <w:rPr>
          <w:rFonts w:ascii="Century Gothic" w:hAnsi="Century Gothic" w:cs="Arial"/>
          <w:sz w:val="20"/>
          <w:szCs w:val="20"/>
        </w:rPr>
        <w:t>the</w:t>
      </w:r>
      <w:r w:rsidRPr="00CD091E">
        <w:rPr>
          <w:rFonts w:ascii="Century Gothic" w:hAnsi="Century Gothic" w:cs="Arial"/>
          <w:sz w:val="20"/>
          <w:szCs w:val="20"/>
        </w:rPr>
        <w:t xml:space="preserve"> current business processes, future business flow &amp; identification of GAP/Workaround</w:t>
      </w:r>
      <w:r>
        <w:rPr>
          <w:rFonts w:ascii="Century Gothic" w:hAnsi="Century Gothic" w:cs="Arial"/>
          <w:sz w:val="20"/>
          <w:szCs w:val="20"/>
        </w:rPr>
        <w:t>s</w:t>
      </w:r>
      <w:r w:rsidRPr="00CD091E">
        <w:rPr>
          <w:rFonts w:ascii="Century Gothic" w:hAnsi="Century Gothic" w:cs="Arial"/>
          <w:sz w:val="20"/>
          <w:szCs w:val="20"/>
        </w:rPr>
        <w:t xml:space="preserve"> in order to provide an integrated information system solution to meet the business needs of the </w:t>
      </w:r>
      <w:r>
        <w:rPr>
          <w:rFonts w:ascii="Century Gothic" w:hAnsi="Century Gothic" w:cs="Arial"/>
          <w:sz w:val="20"/>
          <w:szCs w:val="20"/>
        </w:rPr>
        <w:t>Treasury Division</w:t>
      </w:r>
      <w:r w:rsidRPr="00CD091E">
        <w:rPr>
          <w:rFonts w:ascii="Century Gothic" w:hAnsi="Century Gothic" w:cs="Arial"/>
          <w:sz w:val="20"/>
          <w:szCs w:val="20"/>
        </w:rPr>
        <w:t>.</w:t>
      </w:r>
    </w:p>
    <w:p w:rsidR="005C09E4" w:rsidRPr="00CD091E" w:rsidRDefault="005C09E4" w:rsidP="005C09E4">
      <w:pPr>
        <w:numPr>
          <w:ilvl w:val="0"/>
          <w:numId w:val="40"/>
        </w:numPr>
        <w:jc w:val="both"/>
        <w:rPr>
          <w:rFonts w:ascii="Century Gothic" w:hAnsi="Century Gothic"/>
          <w:sz w:val="20"/>
          <w:szCs w:val="20"/>
        </w:rPr>
      </w:pPr>
      <w:r>
        <w:rPr>
          <w:rFonts w:ascii="Century Gothic" w:hAnsi="Century Gothic"/>
          <w:sz w:val="20"/>
          <w:szCs w:val="20"/>
        </w:rPr>
        <w:t>Designed test scripts and User Acceptance Tests based on the client’s requirements.</w:t>
      </w:r>
    </w:p>
    <w:p w:rsidR="005C09E4" w:rsidRPr="00CD091E" w:rsidRDefault="005C09E4" w:rsidP="005C09E4">
      <w:pPr>
        <w:numPr>
          <w:ilvl w:val="0"/>
          <w:numId w:val="40"/>
        </w:numPr>
        <w:jc w:val="both"/>
        <w:rPr>
          <w:rFonts w:ascii="Century Gothic" w:hAnsi="Century Gothic"/>
        </w:rPr>
      </w:pPr>
      <w:r>
        <w:rPr>
          <w:rFonts w:ascii="Century Gothic" w:hAnsi="Century Gothic"/>
          <w:sz w:val="20"/>
          <w:szCs w:val="20"/>
        </w:rPr>
        <w:t>Conducted CRPs in order to p</w:t>
      </w:r>
      <w:r>
        <w:rPr>
          <w:rFonts w:ascii="Century Gothic" w:hAnsi="Century Gothic" w:cs="Arial"/>
          <w:sz w:val="20"/>
          <w:szCs w:val="20"/>
        </w:rPr>
        <w:t>rovide training,</w:t>
      </w:r>
      <w:r w:rsidRPr="00CD091E">
        <w:rPr>
          <w:rFonts w:ascii="Century Gothic" w:hAnsi="Century Gothic" w:cs="Arial"/>
          <w:sz w:val="20"/>
          <w:szCs w:val="20"/>
        </w:rPr>
        <w:t xml:space="preserve"> conducted practice &amp; additional business requirements sessions.</w:t>
      </w:r>
    </w:p>
    <w:p w:rsidR="005C09E4" w:rsidRPr="00841BF9" w:rsidRDefault="005C09E4" w:rsidP="005C09E4">
      <w:pPr>
        <w:numPr>
          <w:ilvl w:val="0"/>
          <w:numId w:val="40"/>
        </w:numPr>
        <w:jc w:val="both"/>
        <w:rPr>
          <w:rFonts w:ascii="Century Gothic" w:hAnsi="Century Gothic"/>
        </w:rPr>
      </w:pPr>
      <w:r>
        <w:rPr>
          <w:rFonts w:ascii="Century Gothic" w:hAnsi="Century Gothic" w:cs="Arial"/>
          <w:sz w:val="20"/>
          <w:szCs w:val="20"/>
        </w:rPr>
        <w:t>Carr</w:t>
      </w:r>
      <w:r w:rsidRPr="00CD091E">
        <w:rPr>
          <w:rFonts w:ascii="Century Gothic" w:hAnsi="Century Gothic" w:cs="Arial"/>
          <w:sz w:val="20"/>
          <w:szCs w:val="20"/>
        </w:rPr>
        <w:t>i</w:t>
      </w:r>
      <w:r>
        <w:rPr>
          <w:rFonts w:ascii="Century Gothic" w:hAnsi="Century Gothic" w:cs="Arial"/>
          <w:sz w:val="20"/>
          <w:szCs w:val="20"/>
        </w:rPr>
        <w:t>ed</w:t>
      </w:r>
      <w:r w:rsidRPr="00CD091E">
        <w:rPr>
          <w:rFonts w:ascii="Century Gothic" w:hAnsi="Century Gothic" w:cs="Arial"/>
          <w:sz w:val="20"/>
          <w:szCs w:val="20"/>
        </w:rPr>
        <w:t xml:space="preserve"> out Users Acceptance Test (UAT), go-live activities and post implementation support.</w:t>
      </w:r>
    </w:p>
    <w:p w:rsidR="005C09E4" w:rsidRPr="00841BF9" w:rsidRDefault="005C09E4" w:rsidP="005C09E4">
      <w:pPr>
        <w:numPr>
          <w:ilvl w:val="0"/>
          <w:numId w:val="40"/>
        </w:numPr>
        <w:jc w:val="both"/>
        <w:rPr>
          <w:rFonts w:ascii="Century Gothic" w:hAnsi="Century Gothic"/>
        </w:rPr>
      </w:pPr>
      <w:r w:rsidRPr="00841BF9">
        <w:rPr>
          <w:rFonts w:ascii="Century Gothic" w:hAnsi="Century Gothic" w:cs="Arial"/>
          <w:sz w:val="20"/>
          <w:szCs w:val="20"/>
        </w:rPr>
        <w:t>Worked closely with user to improve procedures as well as identifying and solving problems.</w:t>
      </w:r>
    </w:p>
    <w:p w:rsidR="00841BF9" w:rsidRPr="00841BF9" w:rsidRDefault="00841BF9" w:rsidP="005C09E4">
      <w:pPr>
        <w:numPr>
          <w:ilvl w:val="0"/>
          <w:numId w:val="40"/>
        </w:numPr>
        <w:jc w:val="both"/>
        <w:rPr>
          <w:rFonts w:ascii="Century Gothic" w:hAnsi="Century Gothic"/>
        </w:rPr>
      </w:pPr>
      <w:r w:rsidRPr="00841BF9">
        <w:rPr>
          <w:rFonts w:ascii="Century Gothic" w:hAnsi="Century Gothic" w:cs="Arial"/>
          <w:sz w:val="20"/>
          <w:szCs w:val="20"/>
        </w:rPr>
        <w:t>Extensive experience</w:t>
      </w:r>
      <w:r w:rsidRPr="00841BF9">
        <w:rPr>
          <w:rFonts w:ascii="Century Gothic" w:hAnsi="Century Gothic" w:cs="Arial"/>
          <w:color w:val="000000"/>
          <w:sz w:val="20"/>
          <w:szCs w:val="20"/>
        </w:rPr>
        <w:t xml:space="preserve"> opening, managing, and resolvin</w:t>
      </w:r>
      <w:r>
        <w:rPr>
          <w:rFonts w:ascii="Century Gothic" w:hAnsi="Century Gothic" w:cs="Arial"/>
          <w:color w:val="000000"/>
          <w:sz w:val="20"/>
          <w:szCs w:val="20"/>
        </w:rPr>
        <w:t>g Oracle Service Requests (TAR</w:t>
      </w:r>
      <w:r w:rsidRPr="00841BF9">
        <w:rPr>
          <w:rFonts w:ascii="Century Gothic" w:hAnsi="Century Gothic" w:cs="Arial"/>
          <w:color w:val="000000"/>
          <w:sz w:val="20"/>
          <w:szCs w:val="20"/>
        </w:rPr>
        <w:t>s</w:t>
      </w:r>
      <w:r>
        <w:rPr>
          <w:rFonts w:ascii="Century Gothic" w:hAnsi="Century Gothic" w:cs="Arial"/>
          <w:color w:val="000000"/>
          <w:sz w:val="20"/>
          <w:szCs w:val="20"/>
        </w:rPr>
        <w:t xml:space="preserve"> or SRs</w:t>
      </w:r>
      <w:r w:rsidRPr="00841BF9">
        <w:rPr>
          <w:rFonts w:ascii="Century Gothic" w:hAnsi="Century Gothic" w:cs="Arial"/>
          <w:color w:val="000000"/>
          <w:sz w:val="20"/>
          <w:szCs w:val="20"/>
        </w:rPr>
        <w:t>) with Oracle Support</w:t>
      </w:r>
    </w:p>
    <w:p w:rsidR="005C09E4" w:rsidRPr="00CD091E" w:rsidRDefault="005C09E4" w:rsidP="005C09E4">
      <w:pPr>
        <w:jc w:val="both"/>
        <w:rPr>
          <w:rFonts w:ascii="Century Gothic" w:hAnsi="Century Gothic"/>
          <w:sz w:val="20"/>
          <w:szCs w:val="20"/>
        </w:rPr>
      </w:pPr>
    </w:p>
    <w:p w:rsidR="005C09E4" w:rsidRPr="001C1D2B" w:rsidRDefault="005C09E4" w:rsidP="005C09E4">
      <w:pPr>
        <w:pStyle w:val="BodyText"/>
        <w:rPr>
          <w:rFonts w:ascii="Century Gothic" w:hAnsi="Century Gothic"/>
        </w:rPr>
      </w:pPr>
      <w:r w:rsidRPr="001C1D2B">
        <w:rPr>
          <w:rFonts w:ascii="Century Gothic" w:hAnsi="Century Gothic" w:cs="Arial"/>
          <w:b/>
          <w:bCs/>
        </w:rPr>
        <w:t>Client: QMT, a Qualcomm subsidiary</w:t>
      </w:r>
      <w:r w:rsidRPr="001C1D2B">
        <w:rPr>
          <w:rFonts w:ascii="Century Gothic" w:hAnsi="Century Gothic" w:cs="Arial"/>
          <w:b/>
          <w:bCs/>
        </w:rPr>
        <w:tab/>
      </w:r>
      <w:r w:rsidRPr="001C1D2B">
        <w:rPr>
          <w:rFonts w:ascii="Century Gothic" w:hAnsi="Century Gothic" w:cs="Arial"/>
          <w:b/>
          <w:bCs/>
        </w:rPr>
        <w:tab/>
      </w:r>
      <w:r w:rsidRPr="001C1D2B">
        <w:rPr>
          <w:rFonts w:ascii="Century Gothic" w:hAnsi="Century Gothic" w:cs="Arial"/>
          <w:b/>
          <w:bCs/>
        </w:rPr>
        <w:tab/>
      </w:r>
      <w:r w:rsidRPr="001C1D2B">
        <w:rPr>
          <w:rFonts w:ascii="Century Gothic" w:hAnsi="Century Gothic" w:cs="Arial"/>
          <w:b/>
          <w:bCs/>
        </w:rPr>
        <w:tab/>
      </w:r>
      <w:r w:rsidRPr="001C1D2B">
        <w:rPr>
          <w:rFonts w:ascii="Century Gothic" w:hAnsi="Century Gothic" w:cs="Arial"/>
          <w:b/>
          <w:bCs/>
        </w:rPr>
        <w:tab/>
      </w:r>
      <w:r w:rsidRPr="001C1D2B">
        <w:rPr>
          <w:rFonts w:ascii="Century Gothic" w:hAnsi="Century Gothic" w:cs="Arial"/>
          <w:b/>
          <w:bCs/>
        </w:rPr>
        <w:tab/>
      </w:r>
      <w:r w:rsidR="00EB396B" w:rsidRPr="001C1D2B">
        <w:rPr>
          <w:rFonts w:ascii="Century Gothic" w:hAnsi="Century Gothic" w:cs="Arial"/>
          <w:b/>
          <w:bCs/>
        </w:rPr>
        <w:t xml:space="preserve">               </w:t>
      </w:r>
      <w:smartTag w:uri="urn:schemas-microsoft-com:office:smarttags" w:element="place">
        <w:smartTag w:uri="urn:schemas-microsoft-com:office:smarttags" w:element="City">
          <w:r w:rsidR="00EB396B" w:rsidRPr="001C1D2B">
            <w:rPr>
              <w:rFonts w:ascii="Century Gothic" w:hAnsi="Century Gothic" w:cs="Arial"/>
              <w:b/>
              <w:bCs/>
            </w:rPr>
            <w:t>San Diego</w:t>
          </w:r>
        </w:smartTag>
        <w:r w:rsidR="00EB396B" w:rsidRPr="001C1D2B">
          <w:rPr>
            <w:rFonts w:ascii="Century Gothic" w:hAnsi="Century Gothic" w:cs="Arial"/>
            <w:b/>
            <w:bCs/>
          </w:rPr>
          <w:t xml:space="preserve">, </w:t>
        </w:r>
        <w:smartTag w:uri="urn:schemas-microsoft-com:office:smarttags" w:element="State">
          <w:r w:rsidR="00EB396B" w:rsidRPr="001C1D2B">
            <w:rPr>
              <w:rFonts w:ascii="Century Gothic" w:hAnsi="Century Gothic" w:cs="Arial"/>
              <w:b/>
              <w:bCs/>
            </w:rPr>
            <w:t>CA</w:t>
          </w:r>
        </w:smartTag>
      </w:smartTag>
    </w:p>
    <w:p w:rsidR="005C09E4" w:rsidRPr="00CD091E" w:rsidRDefault="005C09E4" w:rsidP="005C09E4">
      <w:pPr>
        <w:pStyle w:val="BodyText"/>
        <w:rPr>
          <w:rFonts w:ascii="Century Gothic" w:hAnsi="Century Gothic"/>
        </w:rPr>
      </w:pPr>
      <w:r w:rsidRPr="00CD091E">
        <w:rPr>
          <w:rFonts w:ascii="Century Gothic" w:hAnsi="Century Gothic" w:cs="Arial"/>
          <w:b/>
          <w:bCs/>
        </w:rPr>
        <w:t>Industry:</w:t>
      </w:r>
      <w:r w:rsidRPr="00CD091E">
        <w:rPr>
          <w:rFonts w:ascii="Century Gothic" w:hAnsi="Century Gothic" w:cs="Arial"/>
        </w:rPr>
        <w:t xml:space="preserve"> Telecomm</w:t>
      </w:r>
    </w:p>
    <w:p w:rsidR="005C09E4" w:rsidRPr="00CD091E" w:rsidRDefault="005C09E4" w:rsidP="005C09E4">
      <w:pPr>
        <w:pStyle w:val="BodyText"/>
        <w:rPr>
          <w:rFonts w:ascii="Century Gothic" w:hAnsi="Century Gothic"/>
        </w:rPr>
      </w:pPr>
      <w:r w:rsidRPr="00CD091E">
        <w:rPr>
          <w:rFonts w:ascii="Century Gothic" w:hAnsi="Century Gothic" w:cs="Arial"/>
          <w:b/>
          <w:bCs/>
        </w:rPr>
        <w:t>Role</w:t>
      </w:r>
      <w:r w:rsidRPr="00CD091E">
        <w:rPr>
          <w:rFonts w:ascii="Century Gothic" w:hAnsi="Century Gothic" w:cs="Arial"/>
          <w:b/>
          <w:bCs/>
          <w:lang w:val="fr-FR"/>
        </w:rPr>
        <w:t xml:space="preserve">: </w:t>
      </w:r>
      <w:r w:rsidRPr="00CD091E">
        <w:rPr>
          <w:rFonts w:ascii="Century Gothic" w:hAnsi="Century Gothic" w:cs="Arial"/>
          <w:lang w:val="fr-FR"/>
        </w:rPr>
        <w:t>Sr. Functional Consultant</w:t>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t>Jan 06 – Apr 07</w:t>
      </w:r>
    </w:p>
    <w:p w:rsidR="005C09E4" w:rsidRPr="00CD091E" w:rsidRDefault="005C09E4" w:rsidP="005C09E4">
      <w:pPr>
        <w:pStyle w:val="BodyText"/>
        <w:rPr>
          <w:rFonts w:ascii="Century Gothic" w:hAnsi="Century Gothic"/>
        </w:rPr>
      </w:pPr>
      <w:r w:rsidRPr="00CD091E">
        <w:rPr>
          <w:rFonts w:ascii="Century Gothic" w:hAnsi="Century Gothic" w:cs="Arial"/>
          <w:b/>
          <w:bCs/>
          <w:lang w:val="fr-FR"/>
        </w:rPr>
        <w:t xml:space="preserve">Description: </w:t>
      </w:r>
      <w:r w:rsidRPr="00CD091E">
        <w:rPr>
          <w:rFonts w:ascii="Century Gothic" w:hAnsi="Century Gothic" w:cs="Arial"/>
          <w:lang w:val="fr-FR"/>
        </w:rPr>
        <w:t xml:space="preserve">Oracle Applications Treasury </w:t>
      </w:r>
      <w:r w:rsidRPr="00CD091E">
        <w:rPr>
          <w:rFonts w:ascii="Century Gothic" w:hAnsi="Century Gothic" w:cs="Arial"/>
        </w:rPr>
        <w:t>Implementation</w:t>
      </w:r>
    </w:p>
    <w:p w:rsidR="005C09E4" w:rsidRPr="00CD091E" w:rsidRDefault="005C09E4" w:rsidP="005C09E4">
      <w:pPr>
        <w:pStyle w:val="ClientName"/>
        <w:spacing w:before="0"/>
        <w:rPr>
          <w:rFonts w:ascii="Century Gothic" w:hAnsi="Century Gothic"/>
        </w:rPr>
      </w:pPr>
    </w:p>
    <w:p w:rsidR="005C09E4" w:rsidRPr="00CD091E" w:rsidRDefault="005C09E4" w:rsidP="005C09E4">
      <w:pPr>
        <w:numPr>
          <w:ilvl w:val="0"/>
          <w:numId w:val="40"/>
        </w:numPr>
        <w:jc w:val="both"/>
        <w:rPr>
          <w:rFonts w:ascii="Century Gothic" w:hAnsi="Century Gothic"/>
        </w:rPr>
      </w:pPr>
      <w:r w:rsidRPr="00CD091E">
        <w:rPr>
          <w:rFonts w:ascii="Century Gothic" w:hAnsi="Century Gothic" w:cs="Arial"/>
          <w:sz w:val="20"/>
          <w:szCs w:val="20"/>
        </w:rPr>
        <w:t>Implementation of Oracle Treasury Applications</w:t>
      </w:r>
    </w:p>
    <w:p w:rsidR="005C09E4" w:rsidRPr="00CD091E" w:rsidRDefault="005C09E4" w:rsidP="005C09E4">
      <w:pPr>
        <w:numPr>
          <w:ilvl w:val="0"/>
          <w:numId w:val="40"/>
        </w:numPr>
        <w:jc w:val="both"/>
        <w:rPr>
          <w:rFonts w:ascii="Century Gothic" w:hAnsi="Century Gothic"/>
        </w:rPr>
      </w:pPr>
      <w:r w:rsidRPr="00CD091E">
        <w:rPr>
          <w:rFonts w:ascii="Century Gothic" w:hAnsi="Century Gothic" w:cs="Arial"/>
          <w:sz w:val="20"/>
          <w:szCs w:val="20"/>
        </w:rPr>
        <w:t>Study of current business processes, future business flow &amp; identification of GAP/Workaround in order to provide an integrated information system solution to meet the business needs of the company.</w:t>
      </w:r>
    </w:p>
    <w:p w:rsidR="005C09E4" w:rsidRPr="00CD091E" w:rsidRDefault="005C09E4" w:rsidP="005C09E4">
      <w:pPr>
        <w:numPr>
          <w:ilvl w:val="0"/>
          <w:numId w:val="40"/>
        </w:numPr>
        <w:jc w:val="both"/>
        <w:rPr>
          <w:rFonts w:ascii="Century Gothic" w:hAnsi="Century Gothic"/>
        </w:rPr>
      </w:pPr>
      <w:r w:rsidRPr="00CD091E">
        <w:rPr>
          <w:rFonts w:ascii="Century Gothic" w:hAnsi="Century Gothic" w:cs="Arial"/>
          <w:sz w:val="20"/>
          <w:szCs w:val="20"/>
        </w:rPr>
        <w:t>Responsible for gathering not only business requirements but also users, mapping, data conversions, customizations and testing.</w:t>
      </w:r>
    </w:p>
    <w:p w:rsidR="005C09E4" w:rsidRPr="00706863" w:rsidRDefault="005C09E4" w:rsidP="005C09E4">
      <w:pPr>
        <w:numPr>
          <w:ilvl w:val="0"/>
          <w:numId w:val="40"/>
        </w:numPr>
        <w:jc w:val="both"/>
        <w:rPr>
          <w:rFonts w:ascii="Century Gothic" w:hAnsi="Century Gothic"/>
        </w:rPr>
      </w:pPr>
      <w:r w:rsidRPr="00CD091E">
        <w:rPr>
          <w:rFonts w:ascii="Century Gothic" w:hAnsi="Century Gothic" w:cs="Arial"/>
          <w:sz w:val="20"/>
          <w:szCs w:val="20"/>
        </w:rPr>
        <w:t>Testing modules setup for inconsistencies and missing steps - Test scripts and User Acceptance Tests (UAT).</w:t>
      </w:r>
    </w:p>
    <w:p w:rsidR="00706863" w:rsidRPr="00CD091E" w:rsidRDefault="00706863" w:rsidP="005C09E4">
      <w:pPr>
        <w:numPr>
          <w:ilvl w:val="0"/>
          <w:numId w:val="40"/>
        </w:numPr>
        <w:jc w:val="both"/>
        <w:rPr>
          <w:rFonts w:ascii="Century Gothic" w:hAnsi="Century Gothic"/>
        </w:rPr>
      </w:pPr>
      <w:r>
        <w:rPr>
          <w:rFonts w:ascii="Century Gothic" w:hAnsi="Century Gothic"/>
          <w:sz w:val="20"/>
          <w:szCs w:val="20"/>
        </w:rPr>
        <w:t>Worked with the GL team in order to determine the best accounting coding (JEAs) for Bonds, Wholesale Term deals, Discounted Securities, IACs, IGs, Interest Rate Swaps, FRAs and more.</w:t>
      </w:r>
    </w:p>
    <w:p w:rsidR="005C09E4" w:rsidRPr="00CD091E" w:rsidRDefault="005C09E4" w:rsidP="005C09E4">
      <w:pPr>
        <w:numPr>
          <w:ilvl w:val="0"/>
          <w:numId w:val="40"/>
        </w:numPr>
        <w:jc w:val="both"/>
        <w:rPr>
          <w:rFonts w:ascii="Century Gothic" w:hAnsi="Century Gothic"/>
        </w:rPr>
      </w:pPr>
      <w:r w:rsidRPr="00CD091E">
        <w:rPr>
          <w:rFonts w:ascii="Century Gothic" w:hAnsi="Century Gothic" w:cs="Arial"/>
          <w:sz w:val="20"/>
          <w:szCs w:val="20"/>
        </w:rPr>
        <w:t>Provided training &amp; conducted practice &amp; additional business requirements sessions.</w:t>
      </w:r>
    </w:p>
    <w:p w:rsidR="005C09E4" w:rsidRPr="00CD091E" w:rsidRDefault="005C09E4" w:rsidP="005C09E4">
      <w:pPr>
        <w:numPr>
          <w:ilvl w:val="0"/>
          <w:numId w:val="40"/>
        </w:numPr>
        <w:jc w:val="both"/>
        <w:rPr>
          <w:rFonts w:ascii="Century Gothic" w:hAnsi="Century Gothic"/>
        </w:rPr>
      </w:pPr>
      <w:r w:rsidRPr="00CD091E">
        <w:rPr>
          <w:rFonts w:ascii="Century Gothic" w:hAnsi="Century Gothic" w:cs="Arial"/>
          <w:sz w:val="20"/>
          <w:szCs w:val="20"/>
        </w:rPr>
        <w:t>Carrying out Users Acceptance Test (UAT), go-live activities and post implementation support.</w:t>
      </w:r>
    </w:p>
    <w:p w:rsidR="005C09E4" w:rsidRPr="00706863" w:rsidRDefault="005C09E4" w:rsidP="005C09E4">
      <w:pPr>
        <w:numPr>
          <w:ilvl w:val="0"/>
          <w:numId w:val="40"/>
        </w:numPr>
        <w:jc w:val="both"/>
        <w:rPr>
          <w:rFonts w:ascii="Century Gothic" w:hAnsi="Century Gothic"/>
        </w:rPr>
      </w:pPr>
      <w:r w:rsidRPr="00CD091E">
        <w:rPr>
          <w:rFonts w:ascii="Century Gothic" w:hAnsi="Century Gothic" w:cs="Arial"/>
          <w:sz w:val="20"/>
          <w:szCs w:val="20"/>
        </w:rPr>
        <w:t>User needs analysis, conferring with users to improve procedures, identifying and solving problems</w:t>
      </w:r>
    </w:p>
    <w:p w:rsidR="00706863" w:rsidRPr="00CD091E" w:rsidRDefault="00706863" w:rsidP="005C09E4">
      <w:pPr>
        <w:numPr>
          <w:ilvl w:val="0"/>
          <w:numId w:val="40"/>
        </w:numPr>
        <w:jc w:val="both"/>
        <w:rPr>
          <w:rFonts w:ascii="Century Gothic" w:hAnsi="Century Gothic"/>
        </w:rPr>
      </w:pPr>
      <w:r>
        <w:rPr>
          <w:rFonts w:ascii="Century Gothic" w:hAnsi="Century Gothic" w:cs="Arial"/>
          <w:sz w:val="20"/>
          <w:szCs w:val="20"/>
        </w:rPr>
        <w:t>Worked with Oracle Support in order to conduct the</w:t>
      </w:r>
      <w:r w:rsidRPr="00841BF9">
        <w:rPr>
          <w:rFonts w:ascii="Century Gothic" w:hAnsi="Century Gothic" w:cs="Arial"/>
          <w:color w:val="000000"/>
          <w:sz w:val="20"/>
          <w:szCs w:val="20"/>
        </w:rPr>
        <w:t xml:space="preserve"> opening, managing, and resolvin</w:t>
      </w:r>
      <w:r>
        <w:rPr>
          <w:rFonts w:ascii="Century Gothic" w:hAnsi="Century Gothic" w:cs="Arial"/>
          <w:color w:val="000000"/>
          <w:sz w:val="20"/>
          <w:szCs w:val="20"/>
        </w:rPr>
        <w:t>g Oracle Service Requests (TAR</w:t>
      </w:r>
      <w:r w:rsidRPr="00841BF9">
        <w:rPr>
          <w:rFonts w:ascii="Century Gothic" w:hAnsi="Century Gothic" w:cs="Arial"/>
          <w:color w:val="000000"/>
          <w:sz w:val="20"/>
          <w:szCs w:val="20"/>
        </w:rPr>
        <w:t>s</w:t>
      </w:r>
      <w:r>
        <w:rPr>
          <w:rFonts w:ascii="Century Gothic" w:hAnsi="Century Gothic" w:cs="Arial"/>
          <w:color w:val="000000"/>
          <w:sz w:val="20"/>
          <w:szCs w:val="20"/>
        </w:rPr>
        <w:t xml:space="preserve"> or SRs</w:t>
      </w:r>
      <w:r w:rsidRPr="00841BF9">
        <w:rPr>
          <w:rFonts w:ascii="Century Gothic" w:hAnsi="Century Gothic" w:cs="Arial"/>
          <w:color w:val="000000"/>
          <w:sz w:val="20"/>
          <w:szCs w:val="20"/>
        </w:rPr>
        <w:t>)</w:t>
      </w:r>
      <w:r>
        <w:rPr>
          <w:rFonts w:ascii="Century Gothic" w:hAnsi="Century Gothic" w:cs="Arial"/>
          <w:color w:val="000000"/>
          <w:sz w:val="20"/>
          <w:szCs w:val="20"/>
        </w:rPr>
        <w:t>.</w:t>
      </w:r>
    </w:p>
    <w:p w:rsidR="005C09E4" w:rsidRPr="00CD091E" w:rsidRDefault="005C09E4" w:rsidP="005C09E4">
      <w:pPr>
        <w:jc w:val="both"/>
        <w:rPr>
          <w:rFonts w:ascii="Century Gothic" w:hAnsi="Century Gothic"/>
          <w:sz w:val="20"/>
          <w:szCs w:val="20"/>
        </w:rPr>
      </w:pPr>
    </w:p>
    <w:p w:rsidR="005C09E4" w:rsidRPr="001C1D2B" w:rsidRDefault="005C09E4" w:rsidP="005C09E4">
      <w:pPr>
        <w:pStyle w:val="BodyText"/>
        <w:rPr>
          <w:rFonts w:ascii="Century Gothic" w:hAnsi="Century Gothic"/>
          <w:lang w:val="es-MX"/>
        </w:rPr>
      </w:pPr>
      <w:r w:rsidRPr="001C1D2B">
        <w:rPr>
          <w:rFonts w:ascii="Century Gothic" w:hAnsi="Century Gothic" w:cs="Arial"/>
          <w:b/>
          <w:bCs/>
          <w:lang w:val="es-MX"/>
        </w:rPr>
        <w:t xml:space="preserve">Client:  </w:t>
      </w:r>
      <w:r w:rsidR="008102F9">
        <w:rPr>
          <w:rFonts w:ascii="Century Gothic" w:hAnsi="Century Gothic" w:cs="Arial"/>
          <w:b/>
          <w:bCs/>
          <w:lang w:val="es-MX"/>
        </w:rPr>
        <w:t>Puerto Rico Electric Power Authority</w:t>
      </w:r>
      <w:r w:rsidRPr="001C1D2B">
        <w:rPr>
          <w:rFonts w:ascii="Century Gothic" w:hAnsi="Century Gothic" w:cs="Arial"/>
          <w:b/>
          <w:bCs/>
          <w:lang w:val="es-MX"/>
        </w:rPr>
        <w:tab/>
      </w:r>
      <w:r w:rsidRPr="001C1D2B">
        <w:rPr>
          <w:rFonts w:ascii="Century Gothic" w:hAnsi="Century Gothic" w:cs="Arial"/>
          <w:b/>
          <w:bCs/>
          <w:lang w:val="es-MX"/>
        </w:rPr>
        <w:tab/>
      </w:r>
      <w:r w:rsidRPr="001C1D2B">
        <w:rPr>
          <w:rFonts w:ascii="Century Gothic" w:hAnsi="Century Gothic" w:cs="Arial"/>
          <w:b/>
          <w:bCs/>
          <w:lang w:val="es-MX"/>
        </w:rPr>
        <w:tab/>
      </w:r>
      <w:r w:rsidRPr="001C1D2B">
        <w:rPr>
          <w:rFonts w:ascii="Century Gothic" w:hAnsi="Century Gothic" w:cs="Arial"/>
          <w:b/>
          <w:bCs/>
          <w:lang w:val="es-MX"/>
        </w:rPr>
        <w:tab/>
      </w:r>
      <w:r w:rsidR="008102F9">
        <w:rPr>
          <w:rFonts w:ascii="Century Gothic" w:hAnsi="Century Gothic" w:cs="Arial"/>
          <w:b/>
          <w:bCs/>
          <w:lang w:val="es-MX"/>
        </w:rPr>
        <w:t xml:space="preserve">                </w:t>
      </w:r>
      <w:r w:rsidR="00F45691">
        <w:rPr>
          <w:rFonts w:ascii="Century Gothic" w:hAnsi="Century Gothic" w:cs="Arial"/>
          <w:b/>
          <w:bCs/>
          <w:lang w:val="es-MX"/>
        </w:rPr>
        <w:t xml:space="preserve">San Juan, </w:t>
      </w:r>
      <w:r w:rsidR="008102F9">
        <w:rPr>
          <w:rFonts w:ascii="Century Gothic" w:hAnsi="Century Gothic" w:cs="Arial"/>
          <w:b/>
          <w:bCs/>
          <w:lang w:val="es-MX"/>
        </w:rPr>
        <w:t>Puerto RIco</w:t>
      </w:r>
    </w:p>
    <w:p w:rsidR="005C09E4" w:rsidRPr="008102F9" w:rsidRDefault="005C09E4" w:rsidP="005C09E4">
      <w:pPr>
        <w:pStyle w:val="BodyText"/>
        <w:rPr>
          <w:rFonts w:ascii="Century Gothic" w:hAnsi="Century Gothic"/>
          <w:lang w:val="es-MX"/>
        </w:rPr>
      </w:pPr>
      <w:r w:rsidRPr="008102F9">
        <w:rPr>
          <w:rFonts w:ascii="Century Gothic" w:hAnsi="Century Gothic" w:cs="Arial"/>
          <w:b/>
          <w:bCs/>
          <w:lang w:val="es-MX"/>
        </w:rPr>
        <w:t>Industry:</w:t>
      </w:r>
      <w:r w:rsidRPr="008102F9">
        <w:rPr>
          <w:rFonts w:ascii="Century Gothic" w:hAnsi="Century Gothic" w:cs="Arial"/>
          <w:lang w:val="es-MX"/>
        </w:rPr>
        <w:t xml:space="preserve"> </w:t>
      </w:r>
      <w:r w:rsidR="008102F9" w:rsidRPr="008102F9">
        <w:rPr>
          <w:rFonts w:ascii="Century Gothic" w:hAnsi="Century Gothic" w:cs="Arial"/>
          <w:lang w:val="es-MX"/>
        </w:rPr>
        <w:t>Energy</w:t>
      </w:r>
    </w:p>
    <w:p w:rsidR="005C09E4" w:rsidRPr="00CD091E" w:rsidRDefault="005C09E4" w:rsidP="005C09E4">
      <w:pPr>
        <w:pStyle w:val="BodyText"/>
        <w:rPr>
          <w:rFonts w:ascii="Century Gothic" w:hAnsi="Century Gothic"/>
        </w:rPr>
      </w:pPr>
      <w:r w:rsidRPr="00CD091E">
        <w:rPr>
          <w:rFonts w:ascii="Century Gothic" w:hAnsi="Century Gothic" w:cs="Arial"/>
          <w:b/>
          <w:bCs/>
        </w:rPr>
        <w:t>Role</w:t>
      </w:r>
      <w:r w:rsidRPr="00CD091E">
        <w:rPr>
          <w:rFonts w:ascii="Century Gothic" w:hAnsi="Century Gothic" w:cs="Arial"/>
          <w:b/>
          <w:bCs/>
          <w:lang w:val="fr-FR"/>
        </w:rPr>
        <w:t xml:space="preserve">: </w:t>
      </w:r>
      <w:r w:rsidRPr="00CD091E">
        <w:rPr>
          <w:rFonts w:ascii="Century Gothic" w:hAnsi="Century Gothic" w:cs="Arial"/>
          <w:lang w:val="fr-FR"/>
        </w:rPr>
        <w:t>Functional Consultant</w:t>
      </w:r>
      <w:r w:rsidR="00507572">
        <w:rPr>
          <w:rFonts w:ascii="Century Gothic" w:hAnsi="Century Gothic" w:cs="Arial"/>
          <w:lang w:val="fr-FR"/>
        </w:rPr>
        <w:tab/>
      </w:r>
      <w:r w:rsidR="00507572">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00A707D7">
        <w:rPr>
          <w:rFonts w:ascii="Century Gothic" w:hAnsi="Century Gothic" w:cs="Arial"/>
          <w:lang w:val="fr-FR"/>
        </w:rPr>
        <w:t>Jul</w:t>
      </w:r>
      <w:r w:rsidRPr="00CD091E">
        <w:rPr>
          <w:rFonts w:ascii="Century Gothic" w:hAnsi="Century Gothic" w:cs="Arial"/>
          <w:lang w:val="fr-FR"/>
        </w:rPr>
        <w:t xml:space="preserve"> 04 – Dec 05</w:t>
      </w:r>
    </w:p>
    <w:p w:rsidR="005C09E4" w:rsidRPr="00CD091E" w:rsidRDefault="005C09E4" w:rsidP="005C09E4">
      <w:pPr>
        <w:pStyle w:val="BodyText"/>
        <w:rPr>
          <w:rFonts w:ascii="Century Gothic" w:hAnsi="Century Gothic"/>
        </w:rPr>
      </w:pPr>
      <w:r w:rsidRPr="00CD091E">
        <w:rPr>
          <w:rFonts w:ascii="Century Gothic" w:hAnsi="Century Gothic" w:cs="Arial"/>
          <w:b/>
          <w:bCs/>
          <w:lang w:val="fr-FR"/>
        </w:rPr>
        <w:t xml:space="preserve">Description: </w:t>
      </w:r>
      <w:r w:rsidRPr="00CD091E">
        <w:rPr>
          <w:rFonts w:ascii="Century Gothic" w:hAnsi="Century Gothic" w:cs="Arial"/>
        </w:rPr>
        <w:t xml:space="preserve">Oracle Applications Implementation for </w:t>
      </w:r>
      <w:r w:rsidR="008102F9">
        <w:rPr>
          <w:rFonts w:ascii="Century Gothic" w:hAnsi="Century Gothic" w:cs="Arial"/>
        </w:rPr>
        <w:t>PREPA</w:t>
      </w:r>
      <w:r>
        <w:rPr>
          <w:rFonts w:ascii="Century Gothic" w:hAnsi="Century Gothic" w:cs="Arial"/>
        </w:rPr>
        <w:t>.</w:t>
      </w:r>
    </w:p>
    <w:p w:rsidR="005C09E4" w:rsidRPr="00CD091E" w:rsidRDefault="005C09E4" w:rsidP="005C09E4">
      <w:pPr>
        <w:jc w:val="both"/>
        <w:rPr>
          <w:rFonts w:ascii="Century Gothic" w:hAnsi="Century Gothic"/>
          <w:sz w:val="20"/>
          <w:szCs w:val="20"/>
        </w:rPr>
      </w:pPr>
    </w:p>
    <w:p w:rsidR="005C09E4" w:rsidRPr="00CD091E" w:rsidRDefault="005C09E4" w:rsidP="005C09E4">
      <w:pPr>
        <w:numPr>
          <w:ilvl w:val="0"/>
          <w:numId w:val="41"/>
        </w:numPr>
        <w:jc w:val="both"/>
        <w:rPr>
          <w:rFonts w:ascii="Century Gothic" w:hAnsi="Century Gothic" w:cs="Arial"/>
          <w:sz w:val="20"/>
          <w:szCs w:val="20"/>
        </w:rPr>
      </w:pPr>
      <w:r w:rsidRPr="00CD091E">
        <w:rPr>
          <w:rFonts w:ascii="Century Gothic" w:hAnsi="Century Gothic" w:cs="Arial"/>
          <w:sz w:val="20"/>
          <w:szCs w:val="20"/>
        </w:rPr>
        <w:t>Functional Consultant for full cycle Oracle Treasury Application Implementation.</w:t>
      </w:r>
    </w:p>
    <w:p w:rsidR="005C09E4" w:rsidRPr="00CD091E" w:rsidRDefault="00EB396B" w:rsidP="005C09E4">
      <w:pPr>
        <w:numPr>
          <w:ilvl w:val="0"/>
          <w:numId w:val="41"/>
        </w:numPr>
        <w:jc w:val="both"/>
        <w:rPr>
          <w:rFonts w:ascii="Century Gothic" w:hAnsi="Century Gothic"/>
          <w:sz w:val="20"/>
          <w:szCs w:val="20"/>
        </w:rPr>
      </w:pPr>
      <w:r>
        <w:rPr>
          <w:rFonts w:ascii="Century Gothic" w:hAnsi="Century Gothic" w:cs="Arial"/>
          <w:sz w:val="20"/>
          <w:szCs w:val="20"/>
        </w:rPr>
        <w:t>Gathered requirements for c</w:t>
      </w:r>
      <w:r w:rsidR="005C09E4" w:rsidRPr="00CD091E">
        <w:rPr>
          <w:rFonts w:ascii="Century Gothic" w:hAnsi="Century Gothic" w:cs="Arial"/>
          <w:sz w:val="20"/>
          <w:szCs w:val="20"/>
        </w:rPr>
        <w:t>ustomizing/</w:t>
      </w:r>
      <w:r>
        <w:rPr>
          <w:rFonts w:ascii="Century Gothic" w:hAnsi="Century Gothic" w:cs="Arial"/>
          <w:sz w:val="20"/>
          <w:szCs w:val="20"/>
        </w:rPr>
        <w:t>f</w:t>
      </w:r>
      <w:r w:rsidR="005C09E4" w:rsidRPr="00CD091E">
        <w:rPr>
          <w:rFonts w:ascii="Century Gothic" w:hAnsi="Century Gothic" w:cs="Arial"/>
          <w:sz w:val="20"/>
          <w:szCs w:val="20"/>
        </w:rPr>
        <w:t>ormatting Reports and customized reporting requirements.</w:t>
      </w:r>
    </w:p>
    <w:p w:rsidR="005C09E4" w:rsidRPr="00CD091E" w:rsidRDefault="005C09E4" w:rsidP="005C09E4">
      <w:pPr>
        <w:numPr>
          <w:ilvl w:val="0"/>
          <w:numId w:val="41"/>
        </w:numPr>
        <w:jc w:val="both"/>
        <w:rPr>
          <w:rFonts w:ascii="Century Gothic" w:hAnsi="Century Gothic"/>
          <w:sz w:val="20"/>
          <w:szCs w:val="20"/>
        </w:rPr>
      </w:pPr>
      <w:r w:rsidRPr="00CD091E">
        <w:rPr>
          <w:rFonts w:ascii="Century Gothic" w:hAnsi="Century Gothic" w:cs="Arial"/>
          <w:sz w:val="20"/>
          <w:szCs w:val="20"/>
        </w:rPr>
        <w:lastRenderedPageBreak/>
        <w:t>Define</w:t>
      </w:r>
      <w:r w:rsidR="00EB396B">
        <w:rPr>
          <w:rFonts w:ascii="Century Gothic" w:hAnsi="Century Gothic" w:cs="Arial"/>
          <w:sz w:val="20"/>
          <w:szCs w:val="20"/>
        </w:rPr>
        <w:t>d</w:t>
      </w:r>
      <w:r w:rsidRPr="00CD091E">
        <w:rPr>
          <w:rFonts w:ascii="Century Gothic" w:hAnsi="Century Gothic" w:cs="Arial"/>
          <w:sz w:val="20"/>
          <w:szCs w:val="20"/>
        </w:rPr>
        <w:t xml:space="preserve"> user responsibilities </w:t>
      </w:r>
      <w:r w:rsidR="00EB396B">
        <w:rPr>
          <w:rFonts w:ascii="Century Gothic" w:hAnsi="Century Gothic" w:cs="Arial"/>
          <w:sz w:val="20"/>
          <w:szCs w:val="20"/>
        </w:rPr>
        <w:t>gathered requirements on</w:t>
      </w:r>
      <w:r w:rsidRPr="00CD091E">
        <w:rPr>
          <w:rFonts w:ascii="Century Gothic" w:hAnsi="Century Gothic" w:cs="Arial"/>
          <w:sz w:val="20"/>
          <w:szCs w:val="20"/>
        </w:rPr>
        <w:t xml:space="preserve"> custom menus based on user responsibilities.</w:t>
      </w:r>
    </w:p>
    <w:p w:rsidR="005C09E4" w:rsidRPr="00CD091E" w:rsidRDefault="005C09E4" w:rsidP="005C09E4">
      <w:pPr>
        <w:numPr>
          <w:ilvl w:val="0"/>
          <w:numId w:val="41"/>
        </w:numPr>
        <w:jc w:val="both"/>
        <w:rPr>
          <w:rFonts w:ascii="Century Gothic" w:hAnsi="Century Gothic"/>
          <w:sz w:val="20"/>
          <w:szCs w:val="20"/>
        </w:rPr>
      </w:pPr>
      <w:r w:rsidRPr="00CD091E">
        <w:rPr>
          <w:rFonts w:ascii="Century Gothic" w:hAnsi="Century Gothic" w:cs="Arial"/>
          <w:sz w:val="20"/>
          <w:szCs w:val="20"/>
        </w:rPr>
        <w:t>Provided training to end users on Treasury Module.</w:t>
      </w:r>
    </w:p>
    <w:p w:rsidR="005C09E4" w:rsidRPr="00CD091E" w:rsidRDefault="00507572" w:rsidP="005C09E4">
      <w:pPr>
        <w:numPr>
          <w:ilvl w:val="0"/>
          <w:numId w:val="41"/>
        </w:numPr>
        <w:jc w:val="both"/>
        <w:rPr>
          <w:rFonts w:ascii="Century Gothic" w:hAnsi="Century Gothic"/>
          <w:sz w:val="20"/>
          <w:szCs w:val="20"/>
        </w:rPr>
      </w:pPr>
      <w:r>
        <w:rPr>
          <w:rFonts w:ascii="Century Gothic" w:hAnsi="Century Gothic" w:cs="Arial"/>
          <w:sz w:val="20"/>
          <w:szCs w:val="20"/>
        </w:rPr>
        <w:t>Drafted BR100 document from business requirements.</w:t>
      </w:r>
    </w:p>
    <w:p w:rsidR="005C09E4" w:rsidRPr="00CD091E" w:rsidRDefault="00507572" w:rsidP="005C09E4">
      <w:pPr>
        <w:numPr>
          <w:ilvl w:val="0"/>
          <w:numId w:val="41"/>
        </w:numPr>
        <w:jc w:val="both"/>
        <w:rPr>
          <w:rFonts w:ascii="Century Gothic" w:hAnsi="Century Gothic"/>
          <w:sz w:val="20"/>
          <w:szCs w:val="20"/>
        </w:rPr>
      </w:pPr>
      <w:r>
        <w:rPr>
          <w:rFonts w:ascii="Century Gothic" w:hAnsi="Century Gothic" w:cs="Arial"/>
          <w:sz w:val="20"/>
          <w:szCs w:val="20"/>
        </w:rPr>
        <w:t>Unit tested all deal types used by the company</w:t>
      </w:r>
      <w:r w:rsidR="005C09E4" w:rsidRPr="00CD091E">
        <w:rPr>
          <w:rFonts w:ascii="Century Gothic" w:hAnsi="Century Gothic" w:cs="Arial"/>
          <w:sz w:val="20"/>
          <w:szCs w:val="20"/>
        </w:rPr>
        <w:t>.</w:t>
      </w:r>
    </w:p>
    <w:p w:rsidR="005C09E4" w:rsidRPr="00CD091E" w:rsidRDefault="005C09E4" w:rsidP="005C09E4">
      <w:pPr>
        <w:jc w:val="both"/>
        <w:rPr>
          <w:rFonts w:ascii="Century Gothic" w:hAnsi="Century Gothic"/>
          <w:sz w:val="20"/>
          <w:szCs w:val="20"/>
        </w:rPr>
      </w:pPr>
    </w:p>
    <w:p w:rsidR="005C09E4" w:rsidRPr="00CD091E" w:rsidRDefault="005C09E4" w:rsidP="005C09E4">
      <w:pPr>
        <w:jc w:val="both"/>
        <w:rPr>
          <w:rFonts w:ascii="Century Gothic" w:hAnsi="Century Gothic"/>
          <w:sz w:val="20"/>
          <w:szCs w:val="20"/>
        </w:rPr>
      </w:pPr>
    </w:p>
    <w:p w:rsidR="005C09E4" w:rsidRPr="00CD091E" w:rsidRDefault="005C09E4" w:rsidP="005C09E4">
      <w:pPr>
        <w:pStyle w:val="BodyText"/>
        <w:rPr>
          <w:rFonts w:ascii="Century Gothic" w:hAnsi="Century Gothic"/>
        </w:rPr>
      </w:pPr>
      <w:r w:rsidRPr="00CD091E">
        <w:rPr>
          <w:rFonts w:ascii="Century Gothic" w:hAnsi="Century Gothic" w:cs="Arial"/>
          <w:b/>
          <w:bCs/>
        </w:rPr>
        <w:t xml:space="preserve">Client: Visa International </w:t>
      </w:r>
      <w:r w:rsidRPr="00CD091E">
        <w:rPr>
          <w:rFonts w:ascii="Century Gothic" w:hAnsi="Century Gothic" w:cs="Arial"/>
          <w:b/>
          <w:bCs/>
        </w:rPr>
        <w:tab/>
      </w:r>
      <w:r w:rsidRPr="00CD091E">
        <w:rPr>
          <w:rFonts w:ascii="Century Gothic" w:hAnsi="Century Gothic" w:cs="Arial"/>
          <w:b/>
          <w:bCs/>
        </w:rPr>
        <w:tab/>
      </w:r>
      <w:r w:rsidRPr="00CD091E">
        <w:rPr>
          <w:rFonts w:ascii="Century Gothic" w:hAnsi="Century Gothic" w:cs="Arial"/>
          <w:b/>
          <w:bCs/>
        </w:rPr>
        <w:tab/>
      </w:r>
      <w:r w:rsidRPr="00CD091E">
        <w:rPr>
          <w:rFonts w:ascii="Century Gothic" w:hAnsi="Century Gothic" w:cs="Arial"/>
          <w:b/>
          <w:bCs/>
        </w:rPr>
        <w:tab/>
      </w:r>
      <w:r w:rsidRPr="00CD091E">
        <w:rPr>
          <w:rFonts w:ascii="Century Gothic" w:hAnsi="Century Gothic" w:cs="Arial"/>
          <w:b/>
          <w:bCs/>
        </w:rPr>
        <w:tab/>
      </w:r>
      <w:r w:rsidRPr="00CD091E">
        <w:rPr>
          <w:rFonts w:ascii="Century Gothic" w:hAnsi="Century Gothic" w:cs="Arial"/>
          <w:b/>
          <w:bCs/>
        </w:rPr>
        <w:tab/>
      </w:r>
      <w:r w:rsidRPr="00CD091E">
        <w:rPr>
          <w:rFonts w:ascii="Century Gothic" w:hAnsi="Century Gothic" w:cs="Arial"/>
          <w:b/>
          <w:bCs/>
        </w:rPr>
        <w:tab/>
      </w:r>
      <w:r w:rsidRPr="00CD091E">
        <w:rPr>
          <w:rFonts w:ascii="Century Gothic" w:hAnsi="Century Gothic" w:cs="Arial"/>
          <w:b/>
          <w:bCs/>
        </w:rPr>
        <w:tab/>
      </w:r>
      <w:smartTag w:uri="urn:schemas-microsoft-com:office:smarttags" w:element="place">
        <w:smartTag w:uri="urn:schemas-microsoft-com:office:smarttags" w:element="City">
          <w:r w:rsidRPr="00CD091E">
            <w:rPr>
              <w:rFonts w:ascii="Century Gothic" w:hAnsi="Century Gothic" w:cs="Arial"/>
              <w:b/>
              <w:bCs/>
            </w:rPr>
            <w:t>Foster City</w:t>
          </w:r>
        </w:smartTag>
        <w:r w:rsidRPr="00CD091E">
          <w:rPr>
            <w:rFonts w:ascii="Century Gothic" w:hAnsi="Century Gothic" w:cs="Arial"/>
            <w:b/>
            <w:bCs/>
          </w:rPr>
          <w:t xml:space="preserve">, </w:t>
        </w:r>
        <w:smartTag w:uri="urn:schemas-microsoft-com:office:smarttags" w:element="State">
          <w:r w:rsidRPr="00CD091E">
            <w:rPr>
              <w:rFonts w:ascii="Century Gothic" w:hAnsi="Century Gothic" w:cs="Arial"/>
              <w:b/>
              <w:bCs/>
            </w:rPr>
            <w:t>CA</w:t>
          </w:r>
        </w:smartTag>
      </w:smartTag>
      <w:r w:rsidRPr="00CD091E">
        <w:rPr>
          <w:rFonts w:ascii="Century Gothic" w:hAnsi="Century Gothic" w:cs="Arial"/>
          <w:b/>
          <w:bCs/>
        </w:rPr>
        <w:t>.</w:t>
      </w:r>
    </w:p>
    <w:p w:rsidR="005C09E4" w:rsidRPr="00CD091E" w:rsidRDefault="005C09E4" w:rsidP="005C09E4">
      <w:pPr>
        <w:pStyle w:val="BodyText"/>
        <w:rPr>
          <w:rFonts w:ascii="Century Gothic" w:hAnsi="Century Gothic"/>
        </w:rPr>
      </w:pPr>
      <w:r w:rsidRPr="00CD091E">
        <w:rPr>
          <w:rFonts w:ascii="Century Gothic" w:hAnsi="Century Gothic" w:cs="Arial"/>
          <w:b/>
          <w:bCs/>
        </w:rPr>
        <w:t>Industry:</w:t>
      </w:r>
      <w:r w:rsidRPr="00CD091E">
        <w:rPr>
          <w:rFonts w:ascii="Century Gothic" w:hAnsi="Century Gothic" w:cs="Arial"/>
        </w:rPr>
        <w:t xml:space="preserve"> Telecomm</w:t>
      </w:r>
    </w:p>
    <w:p w:rsidR="005C09E4" w:rsidRPr="00CD091E" w:rsidRDefault="005C09E4" w:rsidP="005C09E4">
      <w:pPr>
        <w:pStyle w:val="BodyText"/>
        <w:rPr>
          <w:rFonts w:ascii="Century Gothic" w:hAnsi="Century Gothic"/>
        </w:rPr>
      </w:pPr>
      <w:r w:rsidRPr="00CD091E">
        <w:rPr>
          <w:rFonts w:ascii="Century Gothic" w:hAnsi="Century Gothic" w:cs="Arial"/>
          <w:b/>
          <w:bCs/>
        </w:rPr>
        <w:t>Role</w:t>
      </w:r>
      <w:r w:rsidRPr="00CD091E">
        <w:rPr>
          <w:rFonts w:ascii="Century Gothic" w:hAnsi="Century Gothic" w:cs="Arial"/>
          <w:b/>
          <w:bCs/>
          <w:lang w:val="fr-FR"/>
        </w:rPr>
        <w:t xml:space="preserve">: </w:t>
      </w:r>
      <w:r w:rsidRPr="00CD091E">
        <w:rPr>
          <w:rFonts w:ascii="Century Gothic" w:hAnsi="Century Gothic" w:cs="Arial"/>
          <w:lang w:val="fr-FR"/>
        </w:rPr>
        <w:t>Functional Consultant</w:t>
      </w:r>
      <w:r w:rsidR="00507572">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00A707D7">
        <w:rPr>
          <w:rFonts w:ascii="Century Gothic" w:hAnsi="Century Gothic" w:cs="Arial"/>
          <w:lang w:val="fr-FR"/>
        </w:rPr>
        <w:t>Jul</w:t>
      </w:r>
      <w:r w:rsidRPr="00CD091E">
        <w:rPr>
          <w:rFonts w:ascii="Century Gothic" w:hAnsi="Century Gothic" w:cs="Arial"/>
          <w:lang w:val="fr-FR"/>
        </w:rPr>
        <w:t xml:space="preserve"> 03 – Ju</w:t>
      </w:r>
      <w:r w:rsidR="00A707D7">
        <w:rPr>
          <w:rFonts w:ascii="Century Gothic" w:hAnsi="Century Gothic" w:cs="Arial"/>
          <w:lang w:val="fr-FR"/>
        </w:rPr>
        <w:t>n</w:t>
      </w:r>
      <w:r w:rsidRPr="00CD091E">
        <w:rPr>
          <w:rFonts w:ascii="Century Gothic" w:hAnsi="Century Gothic" w:cs="Arial"/>
          <w:lang w:val="fr-FR"/>
        </w:rPr>
        <w:t xml:space="preserve"> 04</w:t>
      </w:r>
    </w:p>
    <w:p w:rsidR="005C09E4" w:rsidRPr="00CD091E" w:rsidRDefault="005C09E4" w:rsidP="005C09E4">
      <w:pPr>
        <w:pStyle w:val="BodyText"/>
        <w:rPr>
          <w:rFonts w:ascii="Century Gothic" w:hAnsi="Century Gothic"/>
        </w:rPr>
      </w:pPr>
      <w:r w:rsidRPr="00CD091E">
        <w:rPr>
          <w:rFonts w:ascii="Century Gothic" w:hAnsi="Century Gothic" w:cs="Arial"/>
          <w:b/>
          <w:bCs/>
          <w:lang w:val="fr-FR"/>
        </w:rPr>
        <w:t xml:space="preserve">Description: </w:t>
      </w:r>
      <w:r w:rsidRPr="00CD091E">
        <w:rPr>
          <w:rFonts w:ascii="Century Gothic" w:hAnsi="Century Gothic" w:cs="Arial"/>
          <w:lang w:val="fr-FR"/>
        </w:rPr>
        <w:t xml:space="preserve">Oracle Applications Treasury </w:t>
      </w:r>
      <w:r w:rsidRPr="00CD091E">
        <w:rPr>
          <w:rFonts w:ascii="Century Gothic" w:hAnsi="Century Gothic" w:cs="Arial"/>
        </w:rPr>
        <w:t>Implementation</w:t>
      </w:r>
    </w:p>
    <w:p w:rsidR="005C09E4" w:rsidRPr="00CD091E" w:rsidRDefault="005C09E4" w:rsidP="005C09E4">
      <w:pPr>
        <w:jc w:val="both"/>
        <w:rPr>
          <w:rFonts w:ascii="Century Gothic" w:hAnsi="Century Gothic"/>
          <w:sz w:val="20"/>
          <w:szCs w:val="20"/>
        </w:rPr>
      </w:pPr>
    </w:p>
    <w:p w:rsidR="005C09E4" w:rsidRPr="00CD091E" w:rsidRDefault="005C09E4" w:rsidP="005C09E4">
      <w:pPr>
        <w:numPr>
          <w:ilvl w:val="0"/>
          <w:numId w:val="40"/>
        </w:numPr>
        <w:jc w:val="both"/>
        <w:rPr>
          <w:rFonts w:ascii="Century Gothic" w:hAnsi="Century Gothic"/>
          <w:sz w:val="20"/>
          <w:szCs w:val="20"/>
        </w:rPr>
      </w:pPr>
      <w:r w:rsidRPr="00CD091E">
        <w:rPr>
          <w:rFonts w:ascii="Century Gothic" w:hAnsi="Century Gothic" w:cs="Arial"/>
          <w:sz w:val="20"/>
          <w:szCs w:val="20"/>
        </w:rPr>
        <w:t>Implementation of Oracle Treasury Applications</w:t>
      </w:r>
    </w:p>
    <w:p w:rsidR="005C09E4" w:rsidRPr="00CD091E" w:rsidRDefault="005C09E4" w:rsidP="005C09E4">
      <w:pPr>
        <w:numPr>
          <w:ilvl w:val="0"/>
          <w:numId w:val="40"/>
        </w:numPr>
        <w:jc w:val="both"/>
        <w:rPr>
          <w:rFonts w:ascii="Century Gothic" w:hAnsi="Century Gothic"/>
        </w:rPr>
      </w:pPr>
      <w:r w:rsidRPr="00CD091E">
        <w:rPr>
          <w:rFonts w:ascii="Century Gothic" w:hAnsi="Century Gothic"/>
          <w:sz w:val="20"/>
          <w:szCs w:val="20"/>
        </w:rPr>
        <w:t>Setup responsibilities &amp; users for the implementation.</w:t>
      </w:r>
    </w:p>
    <w:p w:rsidR="005C09E4" w:rsidRPr="00CD091E" w:rsidRDefault="005C09E4" w:rsidP="005C09E4">
      <w:pPr>
        <w:numPr>
          <w:ilvl w:val="0"/>
          <w:numId w:val="40"/>
        </w:numPr>
        <w:jc w:val="both"/>
        <w:rPr>
          <w:rFonts w:ascii="Century Gothic" w:hAnsi="Century Gothic"/>
          <w:sz w:val="20"/>
          <w:szCs w:val="20"/>
        </w:rPr>
      </w:pPr>
      <w:r w:rsidRPr="00CD091E">
        <w:rPr>
          <w:rFonts w:ascii="Century Gothic" w:hAnsi="Century Gothic" w:cs="Arial"/>
          <w:sz w:val="20"/>
          <w:szCs w:val="20"/>
        </w:rPr>
        <w:t>Study of current business processes, future business flow &amp; identification of GAP/Workaround in order to provide an integrated information system solution to meet the business needs of the company.</w:t>
      </w:r>
    </w:p>
    <w:p w:rsidR="005C09E4" w:rsidRPr="00CD091E" w:rsidRDefault="005C09E4" w:rsidP="005C09E4">
      <w:pPr>
        <w:numPr>
          <w:ilvl w:val="0"/>
          <w:numId w:val="40"/>
        </w:numPr>
        <w:jc w:val="both"/>
        <w:rPr>
          <w:rFonts w:ascii="Century Gothic" w:hAnsi="Century Gothic"/>
          <w:sz w:val="20"/>
          <w:szCs w:val="20"/>
        </w:rPr>
      </w:pPr>
      <w:r w:rsidRPr="00CD091E">
        <w:rPr>
          <w:rFonts w:ascii="Century Gothic" w:hAnsi="Century Gothic" w:cs="Arial"/>
          <w:sz w:val="20"/>
          <w:szCs w:val="20"/>
        </w:rPr>
        <w:t>Treasury actual process analysis required to implement Oracle Applications.</w:t>
      </w:r>
    </w:p>
    <w:p w:rsidR="005C09E4" w:rsidRPr="00CD091E" w:rsidRDefault="005C09E4" w:rsidP="005C09E4">
      <w:pPr>
        <w:numPr>
          <w:ilvl w:val="0"/>
          <w:numId w:val="40"/>
        </w:numPr>
        <w:jc w:val="both"/>
        <w:rPr>
          <w:rFonts w:ascii="Century Gothic" w:hAnsi="Century Gothic"/>
        </w:rPr>
      </w:pPr>
      <w:r w:rsidRPr="00CD091E">
        <w:rPr>
          <w:rFonts w:ascii="Century Gothic" w:hAnsi="Century Gothic" w:cs="Arial"/>
          <w:sz w:val="20"/>
          <w:szCs w:val="20"/>
        </w:rPr>
        <w:t>Customization analysis required to implement Oracle Applications Treasury as well as the applications involved with it.</w:t>
      </w:r>
    </w:p>
    <w:p w:rsidR="005C09E4" w:rsidRPr="00CD091E" w:rsidRDefault="005C09E4" w:rsidP="005C09E4">
      <w:pPr>
        <w:numPr>
          <w:ilvl w:val="0"/>
          <w:numId w:val="40"/>
        </w:numPr>
        <w:jc w:val="both"/>
        <w:rPr>
          <w:rFonts w:ascii="Century Gothic" w:hAnsi="Century Gothic"/>
        </w:rPr>
      </w:pPr>
      <w:r w:rsidRPr="00CD091E">
        <w:rPr>
          <w:rFonts w:ascii="Century Gothic" w:hAnsi="Century Gothic" w:cs="Arial"/>
          <w:sz w:val="20"/>
          <w:szCs w:val="20"/>
        </w:rPr>
        <w:t>Testing modules setup for inconsistencies and missing steps - Test scripts and User Acceptance Tests (UAT).</w:t>
      </w:r>
    </w:p>
    <w:p w:rsidR="005C09E4" w:rsidRPr="00CD091E" w:rsidRDefault="005C09E4" w:rsidP="005C09E4">
      <w:pPr>
        <w:numPr>
          <w:ilvl w:val="0"/>
          <w:numId w:val="40"/>
        </w:numPr>
        <w:jc w:val="both"/>
        <w:rPr>
          <w:rFonts w:ascii="Century Gothic" w:hAnsi="Century Gothic"/>
        </w:rPr>
      </w:pPr>
      <w:r w:rsidRPr="00CD091E">
        <w:rPr>
          <w:rFonts w:ascii="Century Gothic" w:hAnsi="Century Gothic" w:cs="Arial"/>
          <w:sz w:val="20"/>
          <w:szCs w:val="20"/>
        </w:rPr>
        <w:t>Provided training &amp; conducted practice &amp; additional business requirements sessions.</w:t>
      </w:r>
    </w:p>
    <w:p w:rsidR="005C09E4" w:rsidRPr="00CD091E" w:rsidRDefault="005C09E4" w:rsidP="005C09E4">
      <w:pPr>
        <w:numPr>
          <w:ilvl w:val="0"/>
          <w:numId w:val="40"/>
        </w:numPr>
        <w:jc w:val="both"/>
        <w:rPr>
          <w:rFonts w:ascii="Century Gothic" w:hAnsi="Century Gothic"/>
        </w:rPr>
      </w:pPr>
      <w:r w:rsidRPr="00CD091E">
        <w:rPr>
          <w:rFonts w:ascii="Century Gothic" w:hAnsi="Century Gothic" w:cs="Arial"/>
          <w:sz w:val="20"/>
          <w:szCs w:val="20"/>
        </w:rPr>
        <w:t>Carrying out Users Acceptance Test (UAT), go-live activities and post implementation support.</w:t>
      </w:r>
    </w:p>
    <w:p w:rsidR="005C09E4" w:rsidRPr="00CD091E" w:rsidRDefault="005C09E4" w:rsidP="005C09E4">
      <w:pPr>
        <w:numPr>
          <w:ilvl w:val="0"/>
          <w:numId w:val="40"/>
        </w:numPr>
        <w:jc w:val="both"/>
        <w:rPr>
          <w:rFonts w:ascii="Century Gothic" w:hAnsi="Century Gothic"/>
        </w:rPr>
      </w:pPr>
      <w:r w:rsidRPr="00CD091E">
        <w:rPr>
          <w:rFonts w:ascii="Century Gothic" w:hAnsi="Century Gothic" w:cs="Arial"/>
          <w:sz w:val="20"/>
          <w:szCs w:val="20"/>
        </w:rPr>
        <w:t>User needs analysis, conferring with users to improve procedures, identifying and solving problems</w:t>
      </w:r>
    </w:p>
    <w:p w:rsidR="005C09E4" w:rsidRPr="00CD091E" w:rsidRDefault="005C09E4" w:rsidP="005C09E4">
      <w:pPr>
        <w:numPr>
          <w:ilvl w:val="0"/>
          <w:numId w:val="40"/>
        </w:numPr>
        <w:jc w:val="both"/>
        <w:rPr>
          <w:rFonts w:ascii="Century Gothic" w:hAnsi="Century Gothic"/>
        </w:rPr>
      </w:pPr>
      <w:r w:rsidRPr="00CD091E">
        <w:rPr>
          <w:rFonts w:ascii="Century Gothic" w:hAnsi="Century Gothic" w:cs="Arial"/>
          <w:sz w:val="20"/>
          <w:szCs w:val="20"/>
        </w:rPr>
        <w:t>Prepared training manuals, End-User Guides for Treasury Module and all related documentation of the Project.</w:t>
      </w:r>
    </w:p>
    <w:p w:rsidR="005C09E4" w:rsidRPr="00CD091E" w:rsidRDefault="005C09E4" w:rsidP="005C09E4">
      <w:pPr>
        <w:numPr>
          <w:ilvl w:val="0"/>
          <w:numId w:val="40"/>
        </w:numPr>
        <w:jc w:val="both"/>
        <w:rPr>
          <w:rFonts w:ascii="Century Gothic" w:hAnsi="Century Gothic"/>
        </w:rPr>
      </w:pPr>
      <w:r w:rsidRPr="00CD091E">
        <w:rPr>
          <w:rFonts w:ascii="Century Gothic" w:hAnsi="Century Gothic" w:cs="Arial"/>
          <w:sz w:val="20"/>
          <w:szCs w:val="20"/>
        </w:rPr>
        <w:t>Provided post implementation support</w:t>
      </w:r>
    </w:p>
    <w:p w:rsidR="005C09E4" w:rsidRPr="00CD091E" w:rsidRDefault="005C09E4" w:rsidP="005C09E4">
      <w:pPr>
        <w:jc w:val="both"/>
        <w:rPr>
          <w:rFonts w:ascii="Century Gothic" w:hAnsi="Century Gothic"/>
          <w:sz w:val="20"/>
          <w:szCs w:val="20"/>
        </w:rPr>
      </w:pPr>
    </w:p>
    <w:p w:rsidR="005C09E4" w:rsidRPr="00CD091E" w:rsidRDefault="005C09E4" w:rsidP="005C09E4">
      <w:pPr>
        <w:jc w:val="both"/>
        <w:rPr>
          <w:rFonts w:ascii="Century Gothic" w:hAnsi="Century Gothic"/>
          <w:sz w:val="20"/>
          <w:szCs w:val="20"/>
        </w:rPr>
      </w:pPr>
    </w:p>
    <w:p w:rsidR="005C09E4" w:rsidRPr="00CD091E" w:rsidRDefault="005C09E4" w:rsidP="005C09E4">
      <w:pPr>
        <w:pStyle w:val="BodyText"/>
        <w:rPr>
          <w:rFonts w:ascii="Century Gothic" w:hAnsi="Century Gothic"/>
        </w:rPr>
      </w:pPr>
      <w:r w:rsidRPr="00CD091E">
        <w:rPr>
          <w:rFonts w:ascii="Century Gothic" w:hAnsi="Century Gothic" w:cs="Arial"/>
          <w:b/>
          <w:bCs/>
        </w:rPr>
        <w:t xml:space="preserve">Client: </w:t>
      </w:r>
      <w:smartTag w:uri="urn:schemas-microsoft-com:office:smarttags" w:element="City">
        <w:r w:rsidRPr="00CD091E">
          <w:rPr>
            <w:rFonts w:ascii="Century Gothic" w:hAnsi="Century Gothic" w:cs="Arial"/>
            <w:b/>
            <w:bCs/>
          </w:rPr>
          <w:t>Hitachi</w:t>
        </w:r>
      </w:smartTag>
      <w:r w:rsidRPr="00CD091E">
        <w:rPr>
          <w:rFonts w:ascii="Century Gothic" w:hAnsi="Century Gothic" w:cs="Arial"/>
          <w:b/>
          <w:bCs/>
        </w:rPr>
        <w:t xml:space="preserve"> Data Systems</w:t>
      </w:r>
      <w:r w:rsidRPr="00CD091E">
        <w:rPr>
          <w:rFonts w:ascii="Century Gothic" w:hAnsi="Century Gothic" w:cs="Arial"/>
          <w:b/>
          <w:bCs/>
        </w:rPr>
        <w:tab/>
      </w:r>
      <w:r w:rsidRPr="00CD091E">
        <w:rPr>
          <w:rFonts w:ascii="Century Gothic" w:hAnsi="Century Gothic" w:cs="Arial"/>
          <w:b/>
          <w:bCs/>
        </w:rPr>
        <w:tab/>
      </w:r>
      <w:r w:rsidRPr="00CD091E">
        <w:rPr>
          <w:rFonts w:ascii="Century Gothic" w:hAnsi="Century Gothic" w:cs="Arial"/>
          <w:b/>
          <w:bCs/>
        </w:rPr>
        <w:tab/>
      </w:r>
      <w:r w:rsidRPr="00CD091E">
        <w:rPr>
          <w:rFonts w:ascii="Century Gothic" w:hAnsi="Century Gothic" w:cs="Arial"/>
          <w:b/>
          <w:bCs/>
        </w:rPr>
        <w:tab/>
      </w:r>
      <w:r w:rsidRPr="00CD091E">
        <w:rPr>
          <w:rFonts w:ascii="Century Gothic" w:hAnsi="Century Gothic" w:cs="Arial"/>
          <w:b/>
          <w:bCs/>
        </w:rPr>
        <w:tab/>
      </w:r>
      <w:r w:rsidRPr="00CD091E">
        <w:rPr>
          <w:rFonts w:ascii="Century Gothic" w:hAnsi="Century Gothic" w:cs="Arial"/>
          <w:b/>
          <w:bCs/>
        </w:rPr>
        <w:tab/>
      </w:r>
      <w:r w:rsidRPr="00CD091E">
        <w:rPr>
          <w:rFonts w:ascii="Century Gothic" w:hAnsi="Century Gothic" w:cs="Arial"/>
          <w:b/>
          <w:bCs/>
        </w:rPr>
        <w:tab/>
      </w:r>
      <w:r>
        <w:rPr>
          <w:rFonts w:ascii="Century Gothic" w:hAnsi="Century Gothic" w:cs="Arial"/>
          <w:b/>
          <w:bCs/>
        </w:rPr>
        <w:t xml:space="preserve">            </w:t>
      </w:r>
      <w:smartTag w:uri="urn:schemas-microsoft-com:office:smarttags" w:element="place">
        <w:smartTag w:uri="urn:schemas-microsoft-com:office:smarttags" w:element="City">
          <w:r w:rsidRPr="00CD091E">
            <w:rPr>
              <w:rFonts w:ascii="Century Gothic" w:hAnsi="Century Gothic" w:cs="Arial"/>
              <w:b/>
              <w:bCs/>
            </w:rPr>
            <w:t>Santa Clara</w:t>
          </w:r>
        </w:smartTag>
        <w:r w:rsidRPr="00CD091E">
          <w:rPr>
            <w:rFonts w:ascii="Century Gothic" w:hAnsi="Century Gothic" w:cs="Arial"/>
            <w:b/>
            <w:bCs/>
          </w:rPr>
          <w:t xml:space="preserve">, </w:t>
        </w:r>
        <w:smartTag w:uri="urn:schemas-microsoft-com:office:smarttags" w:element="State">
          <w:r w:rsidRPr="00CD091E">
            <w:rPr>
              <w:rFonts w:ascii="Century Gothic" w:hAnsi="Century Gothic" w:cs="Arial"/>
              <w:b/>
              <w:bCs/>
            </w:rPr>
            <w:t>CA</w:t>
          </w:r>
        </w:smartTag>
      </w:smartTag>
      <w:r w:rsidRPr="00CD091E">
        <w:rPr>
          <w:rFonts w:ascii="Century Gothic" w:hAnsi="Century Gothic" w:cs="Arial"/>
          <w:b/>
          <w:bCs/>
        </w:rPr>
        <w:t>.</w:t>
      </w:r>
    </w:p>
    <w:p w:rsidR="005C09E4" w:rsidRPr="00CD091E" w:rsidRDefault="005C09E4" w:rsidP="005C09E4">
      <w:pPr>
        <w:pStyle w:val="BodyText"/>
        <w:rPr>
          <w:rFonts w:ascii="Century Gothic" w:hAnsi="Century Gothic"/>
        </w:rPr>
      </w:pPr>
      <w:r w:rsidRPr="00CD091E">
        <w:rPr>
          <w:rFonts w:ascii="Century Gothic" w:hAnsi="Century Gothic" w:cs="Arial"/>
          <w:b/>
          <w:bCs/>
        </w:rPr>
        <w:t>Industry:</w:t>
      </w:r>
      <w:r w:rsidRPr="00CD091E">
        <w:rPr>
          <w:rFonts w:ascii="Century Gothic" w:hAnsi="Century Gothic" w:cs="Arial"/>
        </w:rPr>
        <w:t xml:space="preserve"> Data Storage Solutions</w:t>
      </w:r>
    </w:p>
    <w:p w:rsidR="005C09E4" w:rsidRPr="00CD091E" w:rsidRDefault="005C09E4" w:rsidP="005C09E4">
      <w:pPr>
        <w:pStyle w:val="BodyText"/>
        <w:rPr>
          <w:rFonts w:ascii="Century Gothic" w:hAnsi="Century Gothic"/>
        </w:rPr>
      </w:pPr>
      <w:r w:rsidRPr="00CD091E">
        <w:rPr>
          <w:rFonts w:ascii="Century Gothic" w:hAnsi="Century Gothic" w:cs="Arial"/>
          <w:b/>
          <w:bCs/>
        </w:rPr>
        <w:t>Role</w:t>
      </w:r>
      <w:r w:rsidRPr="00CD091E">
        <w:rPr>
          <w:rFonts w:ascii="Century Gothic" w:hAnsi="Century Gothic" w:cs="Arial"/>
          <w:b/>
          <w:bCs/>
          <w:lang w:val="fr-FR"/>
        </w:rPr>
        <w:t xml:space="preserve">: </w:t>
      </w:r>
      <w:r w:rsidRPr="00CD091E">
        <w:rPr>
          <w:rFonts w:ascii="Century Gothic" w:hAnsi="Century Gothic" w:cs="Arial"/>
          <w:lang w:val="fr-FR"/>
        </w:rPr>
        <w:t>Functional Consultant</w:t>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Pr="00CD091E">
        <w:rPr>
          <w:rFonts w:ascii="Century Gothic" w:hAnsi="Century Gothic" w:cs="Arial"/>
          <w:lang w:val="fr-FR"/>
        </w:rPr>
        <w:tab/>
      </w:r>
      <w:r w:rsidR="008A5A80">
        <w:rPr>
          <w:rFonts w:ascii="Century Gothic" w:hAnsi="Century Gothic" w:cs="Arial"/>
          <w:lang w:val="fr-FR"/>
        </w:rPr>
        <w:t>Jun</w:t>
      </w:r>
      <w:r w:rsidRPr="00CD091E">
        <w:rPr>
          <w:rFonts w:ascii="Century Gothic" w:hAnsi="Century Gothic" w:cs="Arial"/>
          <w:lang w:val="fr-FR"/>
        </w:rPr>
        <w:t xml:space="preserve"> 0</w:t>
      </w:r>
      <w:r w:rsidR="008A5A80">
        <w:rPr>
          <w:rFonts w:ascii="Century Gothic" w:hAnsi="Century Gothic" w:cs="Arial"/>
          <w:lang w:val="fr-FR"/>
        </w:rPr>
        <w:t>2</w:t>
      </w:r>
      <w:r w:rsidRPr="00CD091E">
        <w:rPr>
          <w:rFonts w:ascii="Century Gothic" w:hAnsi="Century Gothic" w:cs="Arial"/>
          <w:lang w:val="fr-FR"/>
        </w:rPr>
        <w:t xml:space="preserve"> – </w:t>
      </w:r>
      <w:r w:rsidR="00A707D7">
        <w:rPr>
          <w:rFonts w:ascii="Century Gothic" w:hAnsi="Century Gothic" w:cs="Arial"/>
          <w:lang w:val="fr-FR"/>
        </w:rPr>
        <w:t>Jul</w:t>
      </w:r>
      <w:r w:rsidRPr="00CD091E">
        <w:rPr>
          <w:rFonts w:ascii="Century Gothic" w:hAnsi="Century Gothic" w:cs="Arial"/>
          <w:lang w:val="fr-FR"/>
        </w:rPr>
        <w:t xml:space="preserve"> 03</w:t>
      </w:r>
    </w:p>
    <w:p w:rsidR="005C09E4" w:rsidRPr="00CD091E" w:rsidRDefault="005C09E4" w:rsidP="005C09E4">
      <w:pPr>
        <w:pStyle w:val="BodyText"/>
        <w:rPr>
          <w:rFonts w:ascii="Century Gothic" w:hAnsi="Century Gothic"/>
        </w:rPr>
      </w:pPr>
      <w:r w:rsidRPr="00CD091E">
        <w:rPr>
          <w:rFonts w:ascii="Century Gothic" w:hAnsi="Century Gothic" w:cs="Arial"/>
          <w:b/>
          <w:bCs/>
          <w:lang w:val="fr-FR"/>
        </w:rPr>
        <w:t xml:space="preserve">Description: </w:t>
      </w:r>
      <w:r w:rsidRPr="00CD091E">
        <w:rPr>
          <w:rFonts w:ascii="Century Gothic" w:hAnsi="Century Gothic" w:cs="Arial"/>
          <w:lang w:val="fr-FR"/>
        </w:rPr>
        <w:t xml:space="preserve">Oracle Applications Treasury </w:t>
      </w:r>
      <w:r w:rsidRPr="00CD091E">
        <w:rPr>
          <w:rFonts w:ascii="Century Gothic" w:hAnsi="Century Gothic" w:cs="Arial"/>
        </w:rPr>
        <w:t>Implementation</w:t>
      </w:r>
    </w:p>
    <w:p w:rsidR="005C09E4" w:rsidRPr="00CD091E" w:rsidRDefault="005C09E4" w:rsidP="005C09E4">
      <w:pPr>
        <w:jc w:val="both"/>
        <w:rPr>
          <w:rFonts w:ascii="Century Gothic" w:hAnsi="Century Gothic"/>
          <w:sz w:val="20"/>
          <w:szCs w:val="20"/>
        </w:rPr>
      </w:pPr>
    </w:p>
    <w:p w:rsidR="005C09E4" w:rsidRPr="00CD091E" w:rsidRDefault="005C09E4" w:rsidP="005C09E4">
      <w:pPr>
        <w:numPr>
          <w:ilvl w:val="0"/>
          <w:numId w:val="40"/>
        </w:numPr>
        <w:jc w:val="both"/>
        <w:rPr>
          <w:rFonts w:ascii="Century Gothic" w:hAnsi="Century Gothic"/>
          <w:sz w:val="20"/>
          <w:szCs w:val="20"/>
        </w:rPr>
      </w:pPr>
      <w:r w:rsidRPr="00CD091E">
        <w:rPr>
          <w:rFonts w:ascii="Century Gothic" w:hAnsi="Century Gothic"/>
          <w:bCs/>
          <w:sz w:val="20"/>
          <w:szCs w:val="20"/>
        </w:rPr>
        <w:t>Implementation of Oracle Treasury and worked with Cash Mgmt, Payables, Receivables, General Ledger</w:t>
      </w:r>
    </w:p>
    <w:p w:rsidR="005C09E4" w:rsidRPr="00CD091E" w:rsidRDefault="005C09E4" w:rsidP="005C09E4">
      <w:pPr>
        <w:numPr>
          <w:ilvl w:val="0"/>
          <w:numId w:val="40"/>
        </w:numPr>
        <w:jc w:val="both"/>
        <w:rPr>
          <w:rFonts w:ascii="Century Gothic" w:hAnsi="Century Gothic"/>
          <w:sz w:val="20"/>
          <w:szCs w:val="20"/>
        </w:rPr>
      </w:pPr>
      <w:r w:rsidRPr="00CD091E">
        <w:rPr>
          <w:rFonts w:ascii="Century Gothic" w:hAnsi="Century Gothic" w:cs="Arial"/>
          <w:sz w:val="20"/>
          <w:szCs w:val="20"/>
        </w:rPr>
        <w:t>Study of current business processes, future business flow &amp; identification of GAP/Workaround in order to provide an integrated information system solution to meet the business needs of the company.</w:t>
      </w:r>
    </w:p>
    <w:p w:rsidR="005C09E4" w:rsidRPr="00CD091E" w:rsidRDefault="005C09E4" w:rsidP="005C09E4">
      <w:pPr>
        <w:numPr>
          <w:ilvl w:val="0"/>
          <w:numId w:val="40"/>
        </w:numPr>
        <w:jc w:val="both"/>
        <w:rPr>
          <w:rFonts w:ascii="Century Gothic" w:hAnsi="Century Gothic"/>
          <w:sz w:val="20"/>
          <w:szCs w:val="20"/>
        </w:rPr>
      </w:pPr>
      <w:r w:rsidRPr="00CD091E">
        <w:rPr>
          <w:rFonts w:ascii="Century Gothic" w:hAnsi="Century Gothic"/>
          <w:sz w:val="20"/>
          <w:szCs w:val="20"/>
        </w:rPr>
        <w:t>Functional design &amp; development of workflow process to streamline Treasury transactions.</w:t>
      </w:r>
    </w:p>
    <w:p w:rsidR="005C09E4" w:rsidRPr="00CD091E" w:rsidRDefault="005C09E4" w:rsidP="005C09E4">
      <w:pPr>
        <w:numPr>
          <w:ilvl w:val="0"/>
          <w:numId w:val="40"/>
        </w:numPr>
        <w:jc w:val="both"/>
        <w:rPr>
          <w:rFonts w:ascii="Century Gothic" w:hAnsi="Century Gothic"/>
          <w:sz w:val="20"/>
          <w:szCs w:val="20"/>
        </w:rPr>
      </w:pPr>
      <w:r w:rsidRPr="00CD091E">
        <w:rPr>
          <w:rFonts w:ascii="Century Gothic" w:hAnsi="Century Gothic"/>
          <w:sz w:val="20"/>
          <w:szCs w:val="20"/>
        </w:rPr>
        <w:t>Conducted investigative troubleshooting in Oracle Treasury.</w:t>
      </w:r>
    </w:p>
    <w:p w:rsidR="005C09E4" w:rsidRPr="00CD091E" w:rsidRDefault="005C09E4" w:rsidP="005C09E4">
      <w:pPr>
        <w:numPr>
          <w:ilvl w:val="0"/>
          <w:numId w:val="40"/>
        </w:numPr>
        <w:jc w:val="both"/>
        <w:rPr>
          <w:rFonts w:ascii="Century Gothic" w:hAnsi="Century Gothic"/>
        </w:rPr>
      </w:pPr>
      <w:r w:rsidRPr="00CD091E">
        <w:rPr>
          <w:rFonts w:ascii="Century Gothic" w:hAnsi="Century Gothic" w:cs="Arial"/>
          <w:sz w:val="20"/>
          <w:szCs w:val="20"/>
        </w:rPr>
        <w:t>Prepared training manuals, End-User Guides for Treasury Module and all related documentation of the Project.</w:t>
      </w:r>
    </w:p>
    <w:p w:rsidR="005C09E4" w:rsidRPr="00CD091E" w:rsidRDefault="005C09E4" w:rsidP="005C09E4">
      <w:pPr>
        <w:numPr>
          <w:ilvl w:val="0"/>
          <w:numId w:val="40"/>
        </w:numPr>
        <w:jc w:val="both"/>
        <w:rPr>
          <w:rFonts w:ascii="Century Gothic" w:hAnsi="Century Gothic"/>
        </w:rPr>
      </w:pPr>
      <w:r w:rsidRPr="00CD091E">
        <w:rPr>
          <w:rFonts w:ascii="Century Gothic" w:hAnsi="Century Gothic" w:cs="Arial"/>
          <w:sz w:val="20"/>
          <w:szCs w:val="20"/>
        </w:rPr>
        <w:t>Provided post implementation support</w:t>
      </w:r>
    </w:p>
    <w:p w:rsidR="005C09E4" w:rsidRPr="00CD091E" w:rsidRDefault="005C09E4" w:rsidP="005C09E4">
      <w:pPr>
        <w:jc w:val="both"/>
        <w:rPr>
          <w:rFonts w:ascii="Century Gothic" w:hAnsi="Century Gothic"/>
          <w:sz w:val="20"/>
          <w:szCs w:val="20"/>
        </w:rPr>
      </w:pPr>
    </w:p>
    <w:p w:rsidR="005C09E4" w:rsidRPr="00CD091E" w:rsidRDefault="005C09E4" w:rsidP="005C09E4">
      <w:pPr>
        <w:jc w:val="both"/>
        <w:rPr>
          <w:rFonts w:ascii="Century Gothic" w:hAnsi="Century Gothic"/>
          <w:sz w:val="20"/>
          <w:szCs w:val="20"/>
        </w:rPr>
      </w:pPr>
    </w:p>
    <w:p w:rsidR="005C09E4" w:rsidRPr="00CD091E" w:rsidRDefault="005C09E4" w:rsidP="005C09E4">
      <w:pPr>
        <w:jc w:val="both"/>
        <w:rPr>
          <w:rFonts w:ascii="Century Gothic" w:hAnsi="Century Gothic"/>
          <w:sz w:val="20"/>
          <w:szCs w:val="20"/>
        </w:rPr>
      </w:pPr>
      <w:r w:rsidRPr="00CD091E">
        <w:rPr>
          <w:rFonts w:ascii="Century Gothic" w:hAnsi="Century Gothic"/>
          <w:b/>
          <w:highlight w:val="lightGray"/>
        </w:rPr>
        <w:t>OTHER EXPERIENCE</w:t>
      </w:r>
    </w:p>
    <w:p w:rsidR="005C09E4" w:rsidRPr="00CD091E" w:rsidRDefault="005C09E4" w:rsidP="005C09E4">
      <w:pPr>
        <w:spacing w:line="120" w:lineRule="auto"/>
        <w:jc w:val="both"/>
        <w:rPr>
          <w:rFonts w:ascii="Century Gothic" w:hAnsi="Century Gothic"/>
          <w:sz w:val="20"/>
          <w:szCs w:val="20"/>
        </w:rPr>
      </w:pPr>
    </w:p>
    <w:p w:rsidR="005C09E4" w:rsidRPr="00CD091E" w:rsidRDefault="005C09E4" w:rsidP="005C09E4">
      <w:pPr>
        <w:jc w:val="both"/>
        <w:rPr>
          <w:rFonts w:ascii="Century Gothic" w:hAnsi="Century Gothic"/>
          <w:b/>
          <w:sz w:val="20"/>
          <w:szCs w:val="20"/>
        </w:rPr>
      </w:pPr>
      <w:r w:rsidRPr="00CD091E">
        <w:rPr>
          <w:rFonts w:ascii="Century Gothic" w:hAnsi="Century Gothic"/>
          <w:sz w:val="20"/>
          <w:szCs w:val="20"/>
        </w:rPr>
        <w:t>1998 - 200</w:t>
      </w:r>
      <w:r w:rsidR="008A5A80">
        <w:rPr>
          <w:rFonts w:ascii="Century Gothic" w:hAnsi="Century Gothic"/>
          <w:sz w:val="20"/>
          <w:szCs w:val="20"/>
        </w:rPr>
        <w:t>2</w:t>
      </w:r>
      <w:r w:rsidRPr="00CD091E">
        <w:rPr>
          <w:rFonts w:ascii="Century Gothic" w:hAnsi="Century Gothic"/>
          <w:sz w:val="20"/>
          <w:szCs w:val="20"/>
        </w:rPr>
        <w:tab/>
      </w:r>
      <w:r w:rsidRPr="00CD091E">
        <w:rPr>
          <w:rFonts w:ascii="Century Gothic" w:hAnsi="Century Gothic"/>
          <w:b/>
          <w:sz w:val="20"/>
          <w:szCs w:val="20"/>
        </w:rPr>
        <w:t>CONTI-GROUP  (2</w:t>
      </w:r>
      <w:r w:rsidRPr="00CD091E">
        <w:rPr>
          <w:rFonts w:ascii="Century Gothic" w:hAnsi="Century Gothic"/>
          <w:b/>
          <w:sz w:val="20"/>
          <w:szCs w:val="20"/>
          <w:vertAlign w:val="superscript"/>
        </w:rPr>
        <w:t>nd</w:t>
      </w:r>
      <w:r w:rsidRPr="00CD091E">
        <w:rPr>
          <w:rFonts w:ascii="Century Gothic" w:hAnsi="Century Gothic"/>
          <w:b/>
          <w:sz w:val="20"/>
          <w:szCs w:val="20"/>
        </w:rPr>
        <w:t xml:space="preserve"> largest </w:t>
      </w:r>
      <w:smartTag w:uri="urn:schemas-microsoft-com:office:smarttags" w:element="country-region">
        <w:r w:rsidRPr="00CD091E">
          <w:rPr>
            <w:rFonts w:ascii="Century Gothic" w:hAnsi="Century Gothic"/>
            <w:b/>
            <w:sz w:val="20"/>
            <w:szCs w:val="20"/>
          </w:rPr>
          <w:t>U.S.</w:t>
        </w:r>
      </w:smartTag>
      <w:r w:rsidRPr="00CD091E">
        <w:rPr>
          <w:rFonts w:ascii="Century Gothic" w:hAnsi="Century Gothic"/>
          <w:b/>
          <w:sz w:val="20"/>
          <w:szCs w:val="20"/>
        </w:rPr>
        <w:t xml:space="preserve"> private company as of 1998)</w:t>
      </w:r>
      <w:r w:rsidRPr="00CD091E">
        <w:rPr>
          <w:rFonts w:ascii="Century Gothic" w:hAnsi="Century Gothic"/>
          <w:b/>
          <w:sz w:val="20"/>
          <w:szCs w:val="20"/>
        </w:rPr>
        <w:tab/>
      </w:r>
      <w:smartTag w:uri="urn:schemas-microsoft-com:office:smarttags" w:element="place">
        <w:smartTag w:uri="urn:schemas-microsoft-com:office:smarttags" w:element="City">
          <w:r w:rsidRPr="00CD091E">
            <w:rPr>
              <w:rFonts w:ascii="Century Gothic" w:hAnsi="Century Gothic"/>
              <w:b/>
              <w:sz w:val="20"/>
              <w:szCs w:val="20"/>
            </w:rPr>
            <w:t>New York</w:t>
          </w:r>
        </w:smartTag>
        <w:r w:rsidRPr="00CD091E">
          <w:rPr>
            <w:rFonts w:ascii="Century Gothic" w:hAnsi="Century Gothic"/>
            <w:b/>
            <w:sz w:val="20"/>
            <w:szCs w:val="20"/>
          </w:rPr>
          <w:t xml:space="preserve">, </w:t>
        </w:r>
        <w:smartTag w:uri="urn:schemas-microsoft-com:office:smarttags" w:element="State">
          <w:r w:rsidRPr="00CD091E">
            <w:rPr>
              <w:rFonts w:ascii="Century Gothic" w:hAnsi="Century Gothic"/>
              <w:b/>
              <w:sz w:val="20"/>
              <w:szCs w:val="20"/>
            </w:rPr>
            <w:t>NY</w:t>
          </w:r>
        </w:smartTag>
      </w:smartTag>
    </w:p>
    <w:p w:rsidR="005C09E4" w:rsidRPr="00CD091E" w:rsidRDefault="005C09E4" w:rsidP="005C09E4">
      <w:pPr>
        <w:jc w:val="both"/>
        <w:rPr>
          <w:rFonts w:ascii="Century Gothic" w:hAnsi="Century Gothic"/>
          <w:b/>
          <w:i/>
          <w:sz w:val="20"/>
          <w:szCs w:val="20"/>
        </w:rPr>
      </w:pPr>
      <w:r w:rsidRPr="00CD091E">
        <w:rPr>
          <w:rFonts w:ascii="Century Gothic" w:hAnsi="Century Gothic"/>
          <w:sz w:val="20"/>
          <w:szCs w:val="20"/>
        </w:rPr>
        <w:tab/>
      </w:r>
      <w:r w:rsidRPr="00CD091E">
        <w:rPr>
          <w:rFonts w:ascii="Century Gothic" w:hAnsi="Century Gothic"/>
          <w:sz w:val="20"/>
          <w:szCs w:val="20"/>
        </w:rPr>
        <w:tab/>
      </w:r>
      <w:r w:rsidRPr="00CD091E">
        <w:rPr>
          <w:rFonts w:ascii="Century Gothic" w:hAnsi="Century Gothic"/>
          <w:b/>
          <w:i/>
          <w:sz w:val="20"/>
          <w:szCs w:val="20"/>
        </w:rPr>
        <w:t>Trade Finance Department</w:t>
      </w:r>
    </w:p>
    <w:p w:rsidR="005C09E4" w:rsidRPr="00CD091E" w:rsidRDefault="005C09E4" w:rsidP="005C09E4">
      <w:pPr>
        <w:jc w:val="both"/>
        <w:rPr>
          <w:rFonts w:ascii="Century Gothic" w:hAnsi="Century Gothic"/>
          <w:b/>
          <w:sz w:val="20"/>
          <w:szCs w:val="20"/>
        </w:rPr>
      </w:pPr>
      <w:r w:rsidRPr="00CD091E">
        <w:rPr>
          <w:rFonts w:ascii="Century Gothic" w:hAnsi="Century Gothic"/>
          <w:sz w:val="20"/>
          <w:szCs w:val="20"/>
        </w:rPr>
        <w:tab/>
      </w:r>
      <w:r w:rsidRPr="00CD091E">
        <w:rPr>
          <w:rFonts w:ascii="Century Gothic" w:hAnsi="Century Gothic"/>
          <w:sz w:val="20"/>
          <w:szCs w:val="20"/>
        </w:rPr>
        <w:tab/>
      </w:r>
      <w:r w:rsidRPr="00CD091E">
        <w:rPr>
          <w:rFonts w:ascii="Century Gothic" w:hAnsi="Century Gothic"/>
          <w:b/>
          <w:sz w:val="20"/>
          <w:szCs w:val="20"/>
        </w:rPr>
        <w:t>TRADE FINANCE ASSOCIATE</w:t>
      </w:r>
    </w:p>
    <w:p w:rsidR="005C09E4" w:rsidRPr="00CD091E" w:rsidRDefault="005C09E4" w:rsidP="005C09E4">
      <w:pPr>
        <w:numPr>
          <w:ilvl w:val="0"/>
          <w:numId w:val="34"/>
        </w:numPr>
        <w:jc w:val="both"/>
        <w:rPr>
          <w:rFonts w:ascii="Century Gothic" w:hAnsi="Century Gothic"/>
          <w:spacing w:val="-6"/>
          <w:sz w:val="20"/>
          <w:szCs w:val="20"/>
        </w:rPr>
      </w:pPr>
      <w:r w:rsidRPr="00CD091E">
        <w:rPr>
          <w:rFonts w:ascii="Century Gothic" w:hAnsi="Century Gothic"/>
          <w:spacing w:val="-6"/>
          <w:sz w:val="20"/>
          <w:szCs w:val="20"/>
        </w:rPr>
        <w:t>Worked with the trade finance Director in establishing credit-investment guidelines for international divisions.</w:t>
      </w:r>
    </w:p>
    <w:p w:rsidR="005C09E4" w:rsidRPr="00CD091E" w:rsidRDefault="005C09E4" w:rsidP="005C09E4">
      <w:pPr>
        <w:numPr>
          <w:ilvl w:val="0"/>
          <w:numId w:val="34"/>
        </w:numPr>
        <w:jc w:val="both"/>
        <w:rPr>
          <w:rFonts w:ascii="Century Gothic" w:hAnsi="Century Gothic"/>
          <w:spacing w:val="-6"/>
          <w:sz w:val="20"/>
          <w:szCs w:val="20"/>
        </w:rPr>
      </w:pPr>
      <w:r w:rsidRPr="00CD091E">
        <w:rPr>
          <w:rFonts w:ascii="Century Gothic" w:hAnsi="Century Gothic"/>
          <w:spacing w:val="-6"/>
          <w:sz w:val="20"/>
          <w:szCs w:val="20"/>
        </w:rPr>
        <w:t>Involved in trade negotiations and the negotiation of letters of credit with banks.</w:t>
      </w:r>
    </w:p>
    <w:p w:rsidR="005C09E4" w:rsidRPr="00CD091E" w:rsidRDefault="005C09E4" w:rsidP="005C09E4">
      <w:pPr>
        <w:numPr>
          <w:ilvl w:val="0"/>
          <w:numId w:val="34"/>
        </w:numPr>
        <w:jc w:val="both"/>
        <w:rPr>
          <w:rFonts w:ascii="Century Gothic" w:hAnsi="Century Gothic"/>
          <w:spacing w:val="-6"/>
          <w:sz w:val="20"/>
          <w:szCs w:val="20"/>
        </w:rPr>
      </w:pPr>
      <w:r w:rsidRPr="00CD091E">
        <w:rPr>
          <w:rFonts w:ascii="Century Gothic" w:hAnsi="Century Gothic"/>
          <w:spacing w:val="-6"/>
          <w:sz w:val="20"/>
          <w:szCs w:val="20"/>
        </w:rPr>
        <w:t>Conducted comprehensive sovereign-country risk analysis and drafted executive proposals based on results.</w:t>
      </w:r>
    </w:p>
    <w:p w:rsidR="005C09E4" w:rsidRPr="00CD091E" w:rsidRDefault="005C09E4" w:rsidP="005C09E4">
      <w:pPr>
        <w:numPr>
          <w:ilvl w:val="0"/>
          <w:numId w:val="34"/>
        </w:numPr>
        <w:jc w:val="both"/>
        <w:rPr>
          <w:rFonts w:ascii="Century Gothic" w:hAnsi="Century Gothic"/>
          <w:spacing w:val="-6"/>
          <w:sz w:val="20"/>
          <w:szCs w:val="20"/>
        </w:rPr>
      </w:pPr>
      <w:r w:rsidRPr="00CD091E">
        <w:rPr>
          <w:rFonts w:ascii="Century Gothic" w:hAnsi="Century Gothic"/>
          <w:spacing w:val="-6"/>
          <w:sz w:val="20"/>
          <w:szCs w:val="20"/>
        </w:rPr>
        <w:t>Worked with financial models and forecasted future growth and opportunities for the firm.</w:t>
      </w:r>
    </w:p>
    <w:p w:rsidR="005C09E4" w:rsidRPr="00CD091E" w:rsidRDefault="005C09E4" w:rsidP="005C09E4">
      <w:pPr>
        <w:numPr>
          <w:ilvl w:val="0"/>
          <w:numId w:val="34"/>
        </w:numPr>
        <w:jc w:val="both"/>
        <w:rPr>
          <w:rFonts w:ascii="Century Gothic" w:hAnsi="Century Gothic"/>
          <w:spacing w:val="-6"/>
          <w:sz w:val="20"/>
          <w:szCs w:val="20"/>
        </w:rPr>
      </w:pPr>
      <w:r w:rsidRPr="00CD091E">
        <w:rPr>
          <w:rFonts w:ascii="Century Gothic" w:hAnsi="Century Gothic"/>
          <w:spacing w:val="-6"/>
          <w:sz w:val="20"/>
          <w:szCs w:val="20"/>
        </w:rPr>
        <w:t>Prepared and presented detailed financial reports on international banking systems for senior officers.</w:t>
      </w:r>
    </w:p>
    <w:p w:rsidR="005C09E4" w:rsidRPr="00CD091E" w:rsidRDefault="005C09E4" w:rsidP="005C09E4">
      <w:pPr>
        <w:numPr>
          <w:ilvl w:val="0"/>
          <w:numId w:val="34"/>
        </w:numPr>
        <w:jc w:val="both"/>
        <w:rPr>
          <w:rFonts w:ascii="Century Gothic" w:hAnsi="Century Gothic"/>
          <w:spacing w:val="-6"/>
          <w:sz w:val="20"/>
          <w:szCs w:val="20"/>
        </w:rPr>
      </w:pPr>
      <w:r w:rsidRPr="00CD091E">
        <w:rPr>
          <w:rFonts w:ascii="Century Gothic" w:hAnsi="Century Gothic"/>
          <w:spacing w:val="-6"/>
          <w:sz w:val="20"/>
          <w:szCs w:val="20"/>
        </w:rPr>
        <w:t>In charge of monitoring and following financial-economical-political events that could affect the company’s positions worldwide.</w:t>
      </w:r>
    </w:p>
    <w:p w:rsidR="005C09E4" w:rsidRPr="00CD091E" w:rsidRDefault="005C09E4" w:rsidP="005C09E4">
      <w:pPr>
        <w:spacing w:line="120" w:lineRule="auto"/>
        <w:jc w:val="both"/>
        <w:rPr>
          <w:rFonts w:ascii="Century Gothic" w:hAnsi="Century Gothic"/>
          <w:sz w:val="20"/>
          <w:szCs w:val="20"/>
        </w:rPr>
      </w:pPr>
    </w:p>
    <w:p w:rsidR="005C09E4" w:rsidRPr="00CD091E" w:rsidRDefault="005C09E4" w:rsidP="005C09E4">
      <w:pPr>
        <w:jc w:val="both"/>
        <w:rPr>
          <w:rFonts w:ascii="Century Gothic" w:hAnsi="Century Gothic"/>
          <w:b/>
          <w:sz w:val="20"/>
          <w:szCs w:val="20"/>
        </w:rPr>
      </w:pPr>
      <w:r w:rsidRPr="00CD091E">
        <w:rPr>
          <w:rFonts w:ascii="Century Gothic" w:hAnsi="Century Gothic"/>
          <w:sz w:val="20"/>
          <w:szCs w:val="20"/>
        </w:rPr>
        <w:t>1995 – 1997</w:t>
      </w:r>
      <w:r w:rsidRPr="00CD091E">
        <w:rPr>
          <w:rFonts w:ascii="Century Gothic" w:hAnsi="Century Gothic"/>
          <w:sz w:val="20"/>
          <w:szCs w:val="20"/>
        </w:rPr>
        <w:tab/>
      </w:r>
      <w:r>
        <w:rPr>
          <w:rFonts w:ascii="Century Gothic" w:hAnsi="Century Gothic"/>
          <w:b/>
          <w:sz w:val="20"/>
          <w:szCs w:val="20"/>
        </w:rPr>
        <w:t xml:space="preserve">RGC STEELS </w:t>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t xml:space="preserve">        </w:t>
      </w:r>
      <w:smartTag w:uri="urn:schemas-microsoft-com:office:smarttags" w:element="place">
        <w:smartTag w:uri="urn:schemas-microsoft-com:office:smarttags" w:element="City">
          <w:r w:rsidRPr="00CD091E">
            <w:rPr>
              <w:rFonts w:ascii="Century Gothic" w:hAnsi="Century Gothic"/>
              <w:b/>
              <w:sz w:val="20"/>
              <w:szCs w:val="20"/>
            </w:rPr>
            <w:t>Monterrey</w:t>
          </w:r>
        </w:smartTag>
        <w:r w:rsidRPr="00CD091E">
          <w:rPr>
            <w:rFonts w:ascii="Century Gothic" w:hAnsi="Century Gothic"/>
            <w:b/>
            <w:sz w:val="20"/>
            <w:szCs w:val="20"/>
          </w:rPr>
          <w:t xml:space="preserve">, </w:t>
        </w:r>
        <w:smartTag w:uri="urn:schemas-microsoft-com:office:smarttags" w:element="country-region">
          <w:r w:rsidRPr="00CD091E">
            <w:rPr>
              <w:rFonts w:ascii="Century Gothic" w:hAnsi="Century Gothic"/>
              <w:b/>
              <w:sz w:val="20"/>
              <w:szCs w:val="20"/>
            </w:rPr>
            <w:t>Mexico</w:t>
          </w:r>
        </w:smartTag>
      </w:smartTag>
    </w:p>
    <w:p w:rsidR="005C09E4" w:rsidRPr="00CD091E" w:rsidRDefault="005C09E4" w:rsidP="005C09E4">
      <w:pPr>
        <w:jc w:val="both"/>
        <w:rPr>
          <w:rFonts w:ascii="Century Gothic" w:hAnsi="Century Gothic"/>
          <w:b/>
          <w:i/>
          <w:sz w:val="20"/>
          <w:szCs w:val="20"/>
        </w:rPr>
      </w:pPr>
      <w:r w:rsidRPr="00CD091E">
        <w:rPr>
          <w:rFonts w:ascii="Century Gothic" w:hAnsi="Century Gothic"/>
          <w:sz w:val="20"/>
          <w:szCs w:val="20"/>
        </w:rPr>
        <w:tab/>
      </w:r>
      <w:r w:rsidRPr="00CD091E">
        <w:rPr>
          <w:rFonts w:ascii="Century Gothic" w:hAnsi="Century Gothic"/>
          <w:sz w:val="20"/>
          <w:szCs w:val="20"/>
        </w:rPr>
        <w:tab/>
      </w:r>
      <w:r w:rsidRPr="00CD091E">
        <w:rPr>
          <w:rFonts w:ascii="Century Gothic" w:hAnsi="Century Gothic"/>
          <w:b/>
          <w:i/>
          <w:sz w:val="20"/>
          <w:szCs w:val="20"/>
        </w:rPr>
        <w:t>International Division</w:t>
      </w:r>
    </w:p>
    <w:p w:rsidR="005C09E4" w:rsidRPr="00CD091E" w:rsidRDefault="005C09E4" w:rsidP="005C09E4">
      <w:pPr>
        <w:jc w:val="both"/>
        <w:rPr>
          <w:rFonts w:ascii="Century Gothic" w:hAnsi="Century Gothic"/>
          <w:b/>
          <w:sz w:val="20"/>
          <w:szCs w:val="20"/>
        </w:rPr>
      </w:pPr>
      <w:r w:rsidRPr="00CD091E">
        <w:rPr>
          <w:rFonts w:ascii="Century Gothic" w:hAnsi="Century Gothic"/>
          <w:sz w:val="20"/>
          <w:szCs w:val="20"/>
        </w:rPr>
        <w:tab/>
      </w:r>
      <w:r w:rsidRPr="00CD091E">
        <w:rPr>
          <w:rFonts w:ascii="Century Gothic" w:hAnsi="Century Gothic"/>
          <w:sz w:val="20"/>
          <w:szCs w:val="20"/>
        </w:rPr>
        <w:tab/>
      </w:r>
      <w:r w:rsidRPr="00CD091E">
        <w:rPr>
          <w:rFonts w:ascii="Century Gothic" w:hAnsi="Century Gothic"/>
          <w:b/>
          <w:sz w:val="20"/>
          <w:szCs w:val="20"/>
        </w:rPr>
        <w:t>EXPORTS &amp; SALES DIRECTOR</w:t>
      </w:r>
    </w:p>
    <w:p w:rsidR="005C09E4" w:rsidRPr="00CD091E" w:rsidRDefault="005C09E4" w:rsidP="005C09E4">
      <w:pPr>
        <w:numPr>
          <w:ilvl w:val="0"/>
          <w:numId w:val="35"/>
        </w:numPr>
        <w:jc w:val="both"/>
        <w:rPr>
          <w:rFonts w:ascii="Century Gothic" w:hAnsi="Century Gothic"/>
          <w:spacing w:val="-6"/>
          <w:sz w:val="20"/>
          <w:szCs w:val="20"/>
        </w:rPr>
      </w:pPr>
      <w:r w:rsidRPr="00CD091E">
        <w:rPr>
          <w:rFonts w:ascii="Century Gothic" w:hAnsi="Century Gothic"/>
          <w:spacing w:val="-6"/>
          <w:sz w:val="20"/>
          <w:szCs w:val="20"/>
        </w:rPr>
        <w:t>Directed international sales organization and was responsible for direct sales, client development, import-export operations, logistics and credit.</w:t>
      </w:r>
    </w:p>
    <w:p w:rsidR="005C09E4" w:rsidRPr="00CD091E" w:rsidRDefault="005C09E4" w:rsidP="005C09E4">
      <w:pPr>
        <w:numPr>
          <w:ilvl w:val="0"/>
          <w:numId w:val="35"/>
        </w:numPr>
        <w:jc w:val="both"/>
        <w:rPr>
          <w:rFonts w:ascii="Century Gothic" w:hAnsi="Century Gothic"/>
          <w:spacing w:val="-6"/>
          <w:sz w:val="20"/>
          <w:szCs w:val="20"/>
        </w:rPr>
      </w:pPr>
      <w:r w:rsidRPr="00CD091E">
        <w:rPr>
          <w:rFonts w:ascii="Century Gothic" w:hAnsi="Century Gothic"/>
          <w:spacing w:val="-6"/>
          <w:sz w:val="20"/>
          <w:szCs w:val="20"/>
        </w:rPr>
        <w:t>Identified and resolved costing export practices. This reengineering process resulted in an increase in sales from 720 to 8,400 tons/year and a reduction of delivery time from 14 to 6 days</w:t>
      </w:r>
    </w:p>
    <w:p w:rsidR="005C09E4" w:rsidRPr="00CD091E" w:rsidRDefault="005C09E4" w:rsidP="005C09E4">
      <w:pPr>
        <w:numPr>
          <w:ilvl w:val="0"/>
          <w:numId w:val="34"/>
        </w:numPr>
        <w:jc w:val="both"/>
        <w:rPr>
          <w:rFonts w:ascii="Century Gothic" w:hAnsi="Century Gothic"/>
          <w:spacing w:val="-6"/>
          <w:sz w:val="20"/>
          <w:szCs w:val="20"/>
        </w:rPr>
      </w:pPr>
      <w:r w:rsidRPr="00CD091E">
        <w:rPr>
          <w:rFonts w:ascii="Century Gothic" w:hAnsi="Century Gothic"/>
          <w:spacing w:val="-6"/>
          <w:sz w:val="20"/>
          <w:szCs w:val="20"/>
        </w:rPr>
        <w:t xml:space="preserve">Played a key role expanding </w:t>
      </w:r>
      <w:smartTag w:uri="urn:schemas-microsoft-com:office:smarttags" w:element="place">
        <w:smartTag w:uri="urn:schemas-microsoft-com:office:smarttags" w:element="country-region">
          <w:r w:rsidRPr="00CD091E">
            <w:rPr>
              <w:rFonts w:ascii="Century Gothic" w:hAnsi="Century Gothic"/>
              <w:spacing w:val="-6"/>
              <w:sz w:val="20"/>
              <w:szCs w:val="20"/>
            </w:rPr>
            <w:t>U.S.</w:t>
          </w:r>
        </w:smartTag>
      </w:smartTag>
      <w:r w:rsidRPr="00CD091E">
        <w:rPr>
          <w:rFonts w:ascii="Century Gothic" w:hAnsi="Century Gothic"/>
          <w:spacing w:val="-6"/>
          <w:sz w:val="20"/>
          <w:szCs w:val="20"/>
        </w:rPr>
        <w:t xml:space="preserve"> and Central American customer base by 115%.</w:t>
      </w:r>
    </w:p>
    <w:p w:rsidR="005C09E4" w:rsidRPr="00CD091E" w:rsidRDefault="005C09E4" w:rsidP="005C09E4">
      <w:pPr>
        <w:spacing w:line="120" w:lineRule="auto"/>
        <w:jc w:val="both"/>
        <w:rPr>
          <w:rFonts w:ascii="Century Gothic" w:hAnsi="Century Gothic"/>
          <w:sz w:val="20"/>
          <w:szCs w:val="20"/>
        </w:rPr>
      </w:pPr>
    </w:p>
    <w:p w:rsidR="005C09E4" w:rsidRPr="00CD091E" w:rsidRDefault="005C09E4" w:rsidP="005C09E4">
      <w:pPr>
        <w:jc w:val="both"/>
        <w:rPr>
          <w:rFonts w:ascii="Century Gothic" w:hAnsi="Century Gothic"/>
          <w:b/>
          <w:sz w:val="20"/>
          <w:szCs w:val="20"/>
        </w:rPr>
      </w:pPr>
      <w:r w:rsidRPr="00CD091E">
        <w:rPr>
          <w:rFonts w:ascii="Century Gothic" w:hAnsi="Century Gothic"/>
          <w:sz w:val="20"/>
          <w:szCs w:val="20"/>
        </w:rPr>
        <w:t>1994 – 1995</w:t>
      </w:r>
      <w:r w:rsidRPr="00CD091E">
        <w:rPr>
          <w:rFonts w:ascii="Century Gothic" w:hAnsi="Century Gothic"/>
          <w:sz w:val="20"/>
          <w:szCs w:val="20"/>
        </w:rPr>
        <w:tab/>
      </w:r>
      <w:r w:rsidRPr="00CD091E">
        <w:rPr>
          <w:rFonts w:ascii="Century Gothic" w:hAnsi="Century Gothic"/>
          <w:b/>
          <w:sz w:val="20"/>
          <w:szCs w:val="20"/>
        </w:rPr>
        <w:t xml:space="preserve">PASM-SPR (Agribusiness </w:t>
      </w:r>
      <w:r w:rsidR="001A775B">
        <w:rPr>
          <w:rFonts w:ascii="Century Gothic" w:hAnsi="Century Gothic"/>
          <w:b/>
          <w:sz w:val="20"/>
          <w:szCs w:val="20"/>
        </w:rPr>
        <w:t>Co.)</w:t>
      </w:r>
      <w:r w:rsidR="001A775B">
        <w:rPr>
          <w:rFonts w:ascii="Century Gothic" w:hAnsi="Century Gothic"/>
          <w:b/>
          <w:sz w:val="20"/>
          <w:szCs w:val="20"/>
        </w:rPr>
        <w:tab/>
      </w:r>
      <w:r w:rsidR="001A775B">
        <w:rPr>
          <w:rFonts w:ascii="Century Gothic" w:hAnsi="Century Gothic"/>
          <w:b/>
          <w:sz w:val="20"/>
          <w:szCs w:val="20"/>
        </w:rPr>
        <w:tab/>
      </w:r>
      <w:r w:rsidR="001A775B">
        <w:rPr>
          <w:rFonts w:ascii="Century Gothic" w:hAnsi="Century Gothic"/>
          <w:b/>
          <w:sz w:val="20"/>
          <w:szCs w:val="20"/>
        </w:rPr>
        <w:tab/>
      </w:r>
      <w:r w:rsidR="001A775B">
        <w:rPr>
          <w:rFonts w:ascii="Century Gothic" w:hAnsi="Century Gothic"/>
          <w:b/>
          <w:sz w:val="20"/>
          <w:szCs w:val="20"/>
        </w:rPr>
        <w:tab/>
      </w:r>
      <w:r w:rsidR="001A775B">
        <w:rPr>
          <w:rFonts w:ascii="Century Gothic" w:hAnsi="Century Gothic"/>
          <w:b/>
          <w:sz w:val="20"/>
          <w:szCs w:val="20"/>
        </w:rPr>
        <w:tab/>
      </w:r>
      <w:r w:rsidRPr="00CD091E">
        <w:rPr>
          <w:rFonts w:ascii="Century Gothic" w:hAnsi="Century Gothic"/>
          <w:b/>
          <w:sz w:val="20"/>
          <w:szCs w:val="20"/>
        </w:rPr>
        <w:tab/>
      </w:r>
      <w:smartTag w:uri="urn:schemas-microsoft-com:office:smarttags" w:element="place">
        <w:smartTag w:uri="urn:schemas-microsoft-com:office:smarttags" w:element="City">
          <w:r w:rsidRPr="00CD091E">
            <w:rPr>
              <w:rFonts w:ascii="Century Gothic" w:hAnsi="Century Gothic"/>
              <w:b/>
              <w:sz w:val="20"/>
              <w:szCs w:val="20"/>
            </w:rPr>
            <w:t>Sinaloa</w:t>
          </w:r>
        </w:smartTag>
        <w:r w:rsidRPr="00CD091E">
          <w:rPr>
            <w:rFonts w:ascii="Century Gothic" w:hAnsi="Century Gothic"/>
            <w:b/>
            <w:sz w:val="20"/>
            <w:szCs w:val="20"/>
          </w:rPr>
          <w:t xml:space="preserve">, </w:t>
        </w:r>
        <w:smartTag w:uri="urn:schemas-microsoft-com:office:smarttags" w:element="country-region">
          <w:r w:rsidRPr="00CD091E">
            <w:rPr>
              <w:rFonts w:ascii="Century Gothic" w:hAnsi="Century Gothic"/>
              <w:b/>
              <w:sz w:val="20"/>
              <w:szCs w:val="20"/>
            </w:rPr>
            <w:t>Mexico</w:t>
          </w:r>
        </w:smartTag>
      </w:smartTag>
    </w:p>
    <w:p w:rsidR="005C09E4" w:rsidRPr="00CD091E" w:rsidRDefault="005C09E4" w:rsidP="005C09E4">
      <w:pPr>
        <w:jc w:val="both"/>
        <w:rPr>
          <w:rFonts w:ascii="Century Gothic" w:hAnsi="Century Gothic"/>
          <w:b/>
          <w:sz w:val="20"/>
          <w:szCs w:val="20"/>
        </w:rPr>
      </w:pPr>
      <w:r w:rsidRPr="00CD091E">
        <w:rPr>
          <w:rFonts w:ascii="Century Gothic" w:hAnsi="Century Gothic"/>
          <w:sz w:val="20"/>
          <w:szCs w:val="20"/>
        </w:rPr>
        <w:tab/>
      </w:r>
      <w:r w:rsidRPr="00CD091E">
        <w:rPr>
          <w:rFonts w:ascii="Century Gothic" w:hAnsi="Century Gothic"/>
          <w:sz w:val="20"/>
          <w:szCs w:val="20"/>
        </w:rPr>
        <w:tab/>
      </w:r>
      <w:r w:rsidRPr="00CD091E">
        <w:rPr>
          <w:rFonts w:ascii="Century Gothic" w:hAnsi="Century Gothic"/>
          <w:b/>
          <w:sz w:val="20"/>
          <w:szCs w:val="20"/>
        </w:rPr>
        <w:t>GENERAL MANAGER</w:t>
      </w:r>
    </w:p>
    <w:p w:rsidR="005C09E4" w:rsidRPr="00CD091E" w:rsidRDefault="005C09E4" w:rsidP="005C09E4">
      <w:pPr>
        <w:numPr>
          <w:ilvl w:val="0"/>
          <w:numId w:val="35"/>
        </w:numPr>
        <w:jc w:val="both"/>
        <w:rPr>
          <w:rFonts w:ascii="Century Gothic" w:hAnsi="Century Gothic"/>
          <w:spacing w:val="-6"/>
          <w:sz w:val="20"/>
          <w:szCs w:val="20"/>
        </w:rPr>
      </w:pPr>
      <w:r w:rsidRPr="00CD091E">
        <w:rPr>
          <w:rFonts w:ascii="Century Gothic" w:hAnsi="Century Gothic"/>
          <w:spacing w:val="-6"/>
          <w:sz w:val="20"/>
          <w:szCs w:val="20"/>
        </w:rPr>
        <w:t xml:space="preserve">Negotiated legal contracts with produce-distributing companies in the </w:t>
      </w:r>
      <w:smartTag w:uri="urn:schemas-microsoft-com:office:smarttags" w:element="place">
        <w:smartTag w:uri="urn:schemas-microsoft-com:office:smarttags" w:element="country-region">
          <w:r w:rsidRPr="00CD091E">
            <w:rPr>
              <w:rFonts w:ascii="Century Gothic" w:hAnsi="Century Gothic"/>
              <w:spacing w:val="-6"/>
              <w:sz w:val="20"/>
              <w:szCs w:val="20"/>
            </w:rPr>
            <w:t>U.S.</w:t>
          </w:r>
        </w:smartTag>
      </w:smartTag>
    </w:p>
    <w:p w:rsidR="005C09E4" w:rsidRPr="00CD091E" w:rsidRDefault="005C09E4" w:rsidP="005C09E4">
      <w:pPr>
        <w:numPr>
          <w:ilvl w:val="0"/>
          <w:numId w:val="35"/>
        </w:numPr>
        <w:jc w:val="both"/>
        <w:rPr>
          <w:rFonts w:ascii="Century Gothic" w:hAnsi="Century Gothic"/>
          <w:spacing w:val="-6"/>
          <w:sz w:val="20"/>
          <w:szCs w:val="20"/>
        </w:rPr>
      </w:pPr>
      <w:r w:rsidRPr="00CD091E">
        <w:rPr>
          <w:rFonts w:ascii="Century Gothic" w:hAnsi="Century Gothic"/>
          <w:spacing w:val="-6"/>
          <w:sz w:val="20"/>
          <w:szCs w:val="20"/>
        </w:rPr>
        <w:t>Responsible for procurement.  Selected suppliers based on quality, delivery time, price and credit terms.</w:t>
      </w:r>
    </w:p>
    <w:p w:rsidR="005C09E4" w:rsidRPr="00CD091E" w:rsidRDefault="005C09E4" w:rsidP="005C09E4">
      <w:pPr>
        <w:numPr>
          <w:ilvl w:val="0"/>
          <w:numId w:val="35"/>
        </w:numPr>
        <w:jc w:val="both"/>
        <w:rPr>
          <w:rFonts w:ascii="Century Gothic" w:hAnsi="Century Gothic"/>
          <w:spacing w:val="-6"/>
          <w:sz w:val="20"/>
          <w:szCs w:val="20"/>
        </w:rPr>
      </w:pPr>
      <w:r w:rsidRPr="00CD091E">
        <w:rPr>
          <w:rFonts w:ascii="Century Gothic" w:hAnsi="Century Gothic"/>
          <w:spacing w:val="-6"/>
          <w:sz w:val="20"/>
          <w:szCs w:val="20"/>
        </w:rPr>
        <w:t>Forecasted sales planned manpower, implemented controls and reviewed capital requests.</w:t>
      </w:r>
    </w:p>
    <w:p w:rsidR="005C09E4" w:rsidRPr="00CD091E" w:rsidRDefault="005C09E4" w:rsidP="005C09E4">
      <w:pPr>
        <w:numPr>
          <w:ilvl w:val="0"/>
          <w:numId w:val="35"/>
        </w:numPr>
        <w:jc w:val="both"/>
        <w:rPr>
          <w:rFonts w:ascii="Century Gothic" w:hAnsi="Century Gothic"/>
          <w:spacing w:val="-6"/>
          <w:sz w:val="20"/>
          <w:szCs w:val="20"/>
        </w:rPr>
      </w:pPr>
      <w:r w:rsidRPr="00CD091E">
        <w:rPr>
          <w:rFonts w:ascii="Century Gothic" w:hAnsi="Century Gothic"/>
          <w:spacing w:val="-6"/>
          <w:sz w:val="20"/>
          <w:szCs w:val="20"/>
        </w:rPr>
        <w:t>Tracked daily financial activity, forecasted future growth, and targeted new areas of opportunity.</w:t>
      </w:r>
    </w:p>
    <w:p w:rsidR="005C09E4" w:rsidRPr="00CD091E" w:rsidRDefault="005C09E4" w:rsidP="005C09E4">
      <w:pPr>
        <w:numPr>
          <w:ilvl w:val="0"/>
          <w:numId w:val="35"/>
        </w:numPr>
        <w:jc w:val="both"/>
        <w:rPr>
          <w:rFonts w:ascii="Century Gothic" w:hAnsi="Century Gothic"/>
          <w:spacing w:val="-6"/>
          <w:sz w:val="20"/>
          <w:szCs w:val="20"/>
        </w:rPr>
      </w:pPr>
      <w:r w:rsidRPr="00CD091E">
        <w:rPr>
          <w:rFonts w:ascii="Century Gothic" w:hAnsi="Century Gothic"/>
          <w:spacing w:val="-6"/>
          <w:sz w:val="20"/>
          <w:szCs w:val="20"/>
        </w:rPr>
        <w:t xml:space="preserve">In charge of getting funds for working capital with </w:t>
      </w:r>
      <w:smartTag w:uri="urn:schemas-microsoft-com:office:smarttags" w:element="country-region">
        <w:r w:rsidRPr="00CD091E">
          <w:rPr>
            <w:rFonts w:ascii="Century Gothic" w:hAnsi="Century Gothic"/>
            <w:spacing w:val="-6"/>
            <w:sz w:val="20"/>
            <w:szCs w:val="20"/>
          </w:rPr>
          <w:t>U.S.</w:t>
        </w:r>
      </w:smartTag>
      <w:r w:rsidRPr="00CD091E">
        <w:rPr>
          <w:rFonts w:ascii="Century Gothic" w:hAnsi="Century Gothic"/>
          <w:spacing w:val="-6"/>
          <w:sz w:val="20"/>
          <w:szCs w:val="20"/>
        </w:rPr>
        <w:t xml:space="preserve"> banks as well as produce distributors in the </w:t>
      </w:r>
      <w:smartTag w:uri="urn:schemas-microsoft-com:office:smarttags" w:element="place">
        <w:smartTag w:uri="urn:schemas-microsoft-com:office:smarttags" w:element="country-region">
          <w:r w:rsidRPr="00CD091E">
            <w:rPr>
              <w:rFonts w:ascii="Century Gothic" w:hAnsi="Century Gothic"/>
              <w:spacing w:val="-6"/>
              <w:sz w:val="20"/>
              <w:szCs w:val="20"/>
            </w:rPr>
            <w:t>U.S.</w:t>
          </w:r>
        </w:smartTag>
      </w:smartTag>
    </w:p>
    <w:p w:rsidR="005C09E4" w:rsidRPr="00CD091E" w:rsidRDefault="005C09E4" w:rsidP="005C09E4">
      <w:pPr>
        <w:spacing w:line="120" w:lineRule="auto"/>
        <w:jc w:val="both"/>
        <w:rPr>
          <w:rFonts w:ascii="Century Gothic" w:hAnsi="Century Gothic"/>
          <w:sz w:val="20"/>
          <w:szCs w:val="20"/>
        </w:rPr>
      </w:pPr>
    </w:p>
    <w:p w:rsidR="005C09E4" w:rsidRPr="001C1D2B" w:rsidRDefault="005C09E4" w:rsidP="005C09E4">
      <w:pPr>
        <w:jc w:val="both"/>
        <w:rPr>
          <w:rFonts w:ascii="Century Gothic" w:hAnsi="Century Gothic"/>
          <w:sz w:val="20"/>
          <w:szCs w:val="20"/>
        </w:rPr>
      </w:pPr>
    </w:p>
    <w:p w:rsidR="005C09E4" w:rsidRPr="00CD091E" w:rsidRDefault="005C09E4" w:rsidP="005C09E4">
      <w:pPr>
        <w:jc w:val="both"/>
        <w:rPr>
          <w:rFonts w:ascii="Century Gothic" w:hAnsi="Century Gothic"/>
          <w:b/>
          <w:sz w:val="20"/>
          <w:szCs w:val="20"/>
          <w:lang w:val="es-MX"/>
        </w:rPr>
      </w:pPr>
      <w:r w:rsidRPr="00CD091E">
        <w:rPr>
          <w:rFonts w:ascii="Century Gothic" w:hAnsi="Century Gothic"/>
          <w:sz w:val="20"/>
          <w:szCs w:val="20"/>
          <w:lang w:val="es-MX"/>
        </w:rPr>
        <w:t>1992 – 1994</w:t>
      </w:r>
      <w:r w:rsidRPr="00CD091E">
        <w:rPr>
          <w:rFonts w:ascii="Century Gothic" w:hAnsi="Century Gothic"/>
          <w:sz w:val="20"/>
          <w:szCs w:val="20"/>
          <w:lang w:val="es-MX"/>
        </w:rPr>
        <w:tab/>
      </w:r>
      <w:r w:rsidRPr="00CD091E">
        <w:rPr>
          <w:rFonts w:ascii="Century Gothic" w:hAnsi="Century Gothic"/>
          <w:b/>
          <w:sz w:val="20"/>
          <w:szCs w:val="20"/>
          <w:lang w:val="es-MX"/>
        </w:rPr>
        <w:t>BANORTE   (FINANCIAL SERVICES GROUP)</w:t>
      </w:r>
      <w:r w:rsidRPr="00CD091E">
        <w:rPr>
          <w:rFonts w:ascii="Century Gothic" w:hAnsi="Century Gothic"/>
          <w:b/>
          <w:sz w:val="20"/>
          <w:szCs w:val="20"/>
          <w:lang w:val="es-MX"/>
        </w:rPr>
        <w:tab/>
      </w:r>
      <w:r w:rsidRPr="00CD091E">
        <w:rPr>
          <w:rFonts w:ascii="Century Gothic" w:hAnsi="Century Gothic"/>
          <w:b/>
          <w:sz w:val="20"/>
          <w:szCs w:val="20"/>
          <w:lang w:val="es-MX"/>
        </w:rPr>
        <w:tab/>
      </w:r>
      <w:r w:rsidRPr="00CD091E">
        <w:rPr>
          <w:rFonts w:ascii="Century Gothic" w:hAnsi="Century Gothic"/>
          <w:b/>
          <w:sz w:val="20"/>
          <w:szCs w:val="20"/>
          <w:lang w:val="es-MX"/>
        </w:rPr>
        <w:tab/>
      </w:r>
      <w:r>
        <w:rPr>
          <w:rFonts w:ascii="Century Gothic" w:hAnsi="Century Gothic"/>
          <w:b/>
          <w:sz w:val="20"/>
          <w:szCs w:val="20"/>
          <w:lang w:val="es-MX"/>
        </w:rPr>
        <w:t xml:space="preserve">        </w:t>
      </w:r>
      <w:r w:rsidRPr="00CD091E">
        <w:rPr>
          <w:rFonts w:ascii="Century Gothic" w:hAnsi="Century Gothic"/>
          <w:b/>
          <w:sz w:val="20"/>
          <w:szCs w:val="20"/>
          <w:lang w:val="es-MX"/>
        </w:rPr>
        <w:t>Monterrey, Mexico</w:t>
      </w:r>
    </w:p>
    <w:p w:rsidR="005C09E4" w:rsidRPr="00CD091E" w:rsidRDefault="005C09E4" w:rsidP="005C09E4">
      <w:pPr>
        <w:jc w:val="both"/>
        <w:rPr>
          <w:rFonts w:ascii="Century Gothic" w:hAnsi="Century Gothic"/>
          <w:b/>
          <w:sz w:val="20"/>
          <w:szCs w:val="20"/>
        </w:rPr>
      </w:pPr>
      <w:r w:rsidRPr="00CD091E">
        <w:rPr>
          <w:rFonts w:ascii="Century Gothic" w:hAnsi="Century Gothic"/>
          <w:sz w:val="20"/>
          <w:szCs w:val="20"/>
          <w:lang w:val="es-MX"/>
        </w:rPr>
        <w:tab/>
      </w:r>
      <w:r w:rsidRPr="00CD091E">
        <w:rPr>
          <w:rFonts w:ascii="Century Gothic" w:hAnsi="Century Gothic"/>
          <w:sz w:val="20"/>
          <w:szCs w:val="20"/>
          <w:lang w:val="es-MX"/>
        </w:rPr>
        <w:tab/>
      </w:r>
      <w:r w:rsidRPr="00CD091E">
        <w:rPr>
          <w:rFonts w:ascii="Century Gothic" w:hAnsi="Century Gothic"/>
          <w:b/>
          <w:sz w:val="20"/>
          <w:szCs w:val="20"/>
        </w:rPr>
        <w:t>ACCOUNT EXECUTIVE</w:t>
      </w:r>
    </w:p>
    <w:p w:rsidR="005C09E4" w:rsidRPr="00CD091E" w:rsidRDefault="005C09E4" w:rsidP="005C09E4">
      <w:pPr>
        <w:numPr>
          <w:ilvl w:val="0"/>
          <w:numId w:val="36"/>
        </w:numPr>
        <w:ind w:left="720"/>
        <w:jc w:val="both"/>
        <w:rPr>
          <w:rFonts w:ascii="Century Gothic" w:hAnsi="Century Gothic"/>
          <w:sz w:val="20"/>
          <w:szCs w:val="20"/>
        </w:rPr>
      </w:pPr>
      <w:r w:rsidRPr="00CD091E">
        <w:rPr>
          <w:rFonts w:ascii="Century Gothic" w:hAnsi="Century Gothic"/>
          <w:sz w:val="20"/>
          <w:szCs w:val="20"/>
        </w:rPr>
        <w:t>Negotiated contract terms and interest rates with corporations.</w:t>
      </w:r>
    </w:p>
    <w:p w:rsidR="005C09E4" w:rsidRPr="00CD091E" w:rsidRDefault="005C09E4" w:rsidP="005C09E4">
      <w:pPr>
        <w:numPr>
          <w:ilvl w:val="0"/>
          <w:numId w:val="37"/>
        </w:numPr>
        <w:ind w:left="720"/>
        <w:jc w:val="both"/>
        <w:rPr>
          <w:rFonts w:ascii="Century Gothic" w:hAnsi="Century Gothic"/>
          <w:sz w:val="20"/>
          <w:szCs w:val="20"/>
        </w:rPr>
      </w:pPr>
      <w:r w:rsidRPr="00CD091E">
        <w:rPr>
          <w:rFonts w:ascii="Century Gothic" w:hAnsi="Century Gothic"/>
          <w:sz w:val="20"/>
          <w:szCs w:val="20"/>
        </w:rPr>
        <w:t>Closed major deals for newly established and expanding companies.</w:t>
      </w:r>
    </w:p>
    <w:p w:rsidR="005C09E4" w:rsidRPr="00CD091E" w:rsidRDefault="005C09E4" w:rsidP="005C09E4">
      <w:pPr>
        <w:numPr>
          <w:ilvl w:val="0"/>
          <w:numId w:val="36"/>
        </w:numPr>
        <w:ind w:left="720"/>
        <w:jc w:val="both"/>
        <w:rPr>
          <w:rFonts w:ascii="Century Gothic" w:hAnsi="Century Gothic"/>
          <w:sz w:val="20"/>
          <w:szCs w:val="20"/>
        </w:rPr>
      </w:pPr>
      <w:r w:rsidRPr="00CD091E">
        <w:rPr>
          <w:rFonts w:ascii="Century Gothic" w:hAnsi="Century Gothic"/>
          <w:sz w:val="20"/>
          <w:szCs w:val="20"/>
        </w:rPr>
        <w:t>Revised loans contracts and drafted reports.</w:t>
      </w:r>
    </w:p>
    <w:p w:rsidR="005C09E4" w:rsidRPr="00CD091E" w:rsidRDefault="005C09E4" w:rsidP="005C09E4">
      <w:pPr>
        <w:rPr>
          <w:rFonts w:ascii="Century Gothic" w:hAnsi="Century Gothic"/>
          <w:b/>
          <w:sz w:val="20"/>
          <w:szCs w:val="20"/>
        </w:rPr>
      </w:pPr>
    </w:p>
    <w:p w:rsidR="00A707D7" w:rsidRPr="00CD091E" w:rsidRDefault="00A707D7" w:rsidP="00A707D7">
      <w:pPr>
        <w:jc w:val="both"/>
        <w:rPr>
          <w:rFonts w:ascii="Century Gothic" w:hAnsi="Century Gothic"/>
          <w:b/>
        </w:rPr>
      </w:pPr>
      <w:r w:rsidRPr="00CD091E">
        <w:rPr>
          <w:rFonts w:ascii="Century Gothic" w:hAnsi="Century Gothic"/>
          <w:b/>
          <w:highlight w:val="lightGray"/>
        </w:rPr>
        <w:t>EDUCATION</w:t>
      </w:r>
    </w:p>
    <w:p w:rsidR="00A707D7" w:rsidRPr="00CD091E" w:rsidRDefault="00A707D7" w:rsidP="00A707D7">
      <w:pPr>
        <w:spacing w:line="192" w:lineRule="auto"/>
        <w:jc w:val="both"/>
        <w:rPr>
          <w:rFonts w:ascii="Century Gothic" w:hAnsi="Century Gothic"/>
          <w:sz w:val="20"/>
          <w:szCs w:val="20"/>
        </w:rPr>
      </w:pPr>
    </w:p>
    <w:p w:rsidR="00A707D7" w:rsidRPr="00CD091E" w:rsidRDefault="00A707D7" w:rsidP="00A707D7">
      <w:pPr>
        <w:spacing w:line="192" w:lineRule="auto"/>
        <w:jc w:val="both"/>
        <w:rPr>
          <w:rFonts w:ascii="Century Gothic" w:hAnsi="Century Gothic"/>
          <w:b/>
          <w:sz w:val="22"/>
          <w:szCs w:val="22"/>
        </w:rPr>
      </w:pPr>
      <w:r w:rsidRPr="00CD091E">
        <w:rPr>
          <w:rFonts w:ascii="Century Gothic" w:hAnsi="Century Gothic"/>
          <w:sz w:val="20"/>
          <w:szCs w:val="20"/>
        </w:rPr>
        <w:t>1997 – 1999</w:t>
      </w:r>
      <w:r w:rsidRPr="00CD091E">
        <w:rPr>
          <w:rFonts w:ascii="Century Gothic" w:hAnsi="Century Gothic"/>
          <w:sz w:val="20"/>
          <w:szCs w:val="20"/>
        </w:rPr>
        <w:tab/>
      </w:r>
      <w:r w:rsidRPr="00CD091E">
        <w:rPr>
          <w:rFonts w:ascii="Century Gothic" w:hAnsi="Century Gothic"/>
          <w:b/>
          <w:sz w:val="22"/>
          <w:szCs w:val="22"/>
        </w:rPr>
        <w:t>COLUMBIA UNIVERSITY</w:t>
      </w:r>
      <w:r w:rsidRPr="00CD091E">
        <w:rPr>
          <w:rFonts w:ascii="Century Gothic" w:hAnsi="Century Gothic"/>
          <w:b/>
          <w:sz w:val="22"/>
          <w:szCs w:val="22"/>
        </w:rPr>
        <w:tab/>
      </w:r>
      <w:r w:rsidRPr="00CD091E">
        <w:rPr>
          <w:rFonts w:ascii="Century Gothic" w:hAnsi="Century Gothic"/>
          <w:b/>
          <w:sz w:val="22"/>
          <w:szCs w:val="22"/>
        </w:rPr>
        <w:tab/>
      </w:r>
      <w:r w:rsidRPr="00CD091E">
        <w:rPr>
          <w:rFonts w:ascii="Century Gothic" w:hAnsi="Century Gothic"/>
          <w:b/>
          <w:sz w:val="22"/>
          <w:szCs w:val="22"/>
        </w:rPr>
        <w:tab/>
      </w:r>
      <w:r>
        <w:rPr>
          <w:rFonts w:ascii="Century Gothic" w:hAnsi="Century Gothic"/>
          <w:b/>
          <w:sz w:val="22"/>
          <w:szCs w:val="22"/>
        </w:rPr>
        <w:tab/>
      </w:r>
      <w:r w:rsidRPr="00CD091E">
        <w:rPr>
          <w:rFonts w:ascii="Century Gothic" w:hAnsi="Century Gothic"/>
          <w:b/>
          <w:sz w:val="22"/>
          <w:szCs w:val="22"/>
        </w:rPr>
        <w:tab/>
      </w:r>
      <w:r w:rsidRPr="00CD091E">
        <w:rPr>
          <w:rFonts w:ascii="Century Gothic" w:hAnsi="Century Gothic"/>
          <w:b/>
          <w:sz w:val="22"/>
          <w:szCs w:val="22"/>
        </w:rPr>
        <w:tab/>
      </w:r>
      <w:r>
        <w:rPr>
          <w:rFonts w:ascii="Century Gothic" w:hAnsi="Century Gothic"/>
          <w:b/>
          <w:sz w:val="22"/>
          <w:szCs w:val="22"/>
        </w:rPr>
        <w:t xml:space="preserve">  </w:t>
      </w:r>
      <w:smartTag w:uri="urn:schemas-microsoft-com:office:smarttags" w:element="place">
        <w:smartTag w:uri="urn:schemas-microsoft-com:office:smarttags" w:element="City">
          <w:r w:rsidRPr="00CD091E">
            <w:rPr>
              <w:rFonts w:ascii="Century Gothic" w:hAnsi="Century Gothic"/>
              <w:b/>
              <w:sz w:val="22"/>
              <w:szCs w:val="22"/>
            </w:rPr>
            <w:t>New York</w:t>
          </w:r>
        </w:smartTag>
        <w:r w:rsidRPr="00CD091E">
          <w:rPr>
            <w:rFonts w:ascii="Century Gothic" w:hAnsi="Century Gothic"/>
            <w:b/>
            <w:sz w:val="22"/>
            <w:szCs w:val="22"/>
          </w:rPr>
          <w:t xml:space="preserve">, </w:t>
        </w:r>
        <w:smartTag w:uri="urn:schemas-microsoft-com:office:smarttags" w:element="State">
          <w:r w:rsidRPr="00CD091E">
            <w:rPr>
              <w:rFonts w:ascii="Century Gothic" w:hAnsi="Century Gothic"/>
              <w:b/>
              <w:sz w:val="22"/>
              <w:szCs w:val="22"/>
            </w:rPr>
            <w:t>NY</w:t>
          </w:r>
        </w:smartTag>
      </w:smartTag>
    </w:p>
    <w:p w:rsidR="00A707D7" w:rsidRPr="00CD091E" w:rsidRDefault="00A707D7" w:rsidP="00A707D7">
      <w:pPr>
        <w:spacing w:line="192" w:lineRule="auto"/>
        <w:jc w:val="both"/>
        <w:rPr>
          <w:rFonts w:ascii="Century Gothic" w:hAnsi="Century Gothic"/>
          <w:sz w:val="20"/>
          <w:szCs w:val="20"/>
        </w:rPr>
      </w:pPr>
      <w:r w:rsidRPr="00CD091E">
        <w:rPr>
          <w:rFonts w:ascii="Century Gothic" w:hAnsi="Century Gothic"/>
          <w:b/>
          <w:sz w:val="20"/>
          <w:szCs w:val="20"/>
        </w:rPr>
        <w:tab/>
      </w:r>
      <w:r w:rsidRPr="00CD091E">
        <w:rPr>
          <w:rFonts w:ascii="Century Gothic" w:hAnsi="Century Gothic"/>
          <w:b/>
          <w:sz w:val="20"/>
          <w:szCs w:val="20"/>
        </w:rPr>
        <w:tab/>
      </w:r>
      <w:r w:rsidRPr="00CD091E">
        <w:rPr>
          <w:rFonts w:ascii="Century Gothic" w:hAnsi="Century Gothic"/>
          <w:sz w:val="20"/>
          <w:szCs w:val="20"/>
        </w:rPr>
        <w:t>Masters in International</w:t>
      </w:r>
      <w:r>
        <w:rPr>
          <w:rFonts w:ascii="Century Gothic" w:hAnsi="Century Gothic"/>
          <w:sz w:val="20"/>
          <w:szCs w:val="20"/>
        </w:rPr>
        <w:t xml:space="preserve"> </w:t>
      </w:r>
      <w:r w:rsidRPr="00CD091E">
        <w:rPr>
          <w:rFonts w:ascii="Century Gothic" w:hAnsi="Century Gothic"/>
          <w:sz w:val="20"/>
          <w:szCs w:val="20"/>
        </w:rPr>
        <w:t>Banking &amp; Finance</w:t>
      </w:r>
    </w:p>
    <w:p w:rsidR="00A707D7" w:rsidRPr="00CD091E" w:rsidRDefault="00A707D7" w:rsidP="00A707D7">
      <w:pPr>
        <w:spacing w:line="192" w:lineRule="auto"/>
        <w:jc w:val="both"/>
        <w:rPr>
          <w:rFonts w:ascii="Century Gothic" w:hAnsi="Century Gothic"/>
          <w:sz w:val="20"/>
          <w:szCs w:val="20"/>
        </w:rPr>
      </w:pPr>
      <w:r w:rsidRPr="00CD091E">
        <w:rPr>
          <w:rFonts w:ascii="Century Gothic" w:hAnsi="Century Gothic"/>
          <w:sz w:val="20"/>
          <w:szCs w:val="20"/>
        </w:rPr>
        <w:tab/>
      </w:r>
      <w:r w:rsidRPr="00CD091E">
        <w:rPr>
          <w:rFonts w:ascii="Century Gothic" w:hAnsi="Century Gothic"/>
          <w:sz w:val="20"/>
          <w:szCs w:val="20"/>
        </w:rPr>
        <w:tab/>
      </w:r>
    </w:p>
    <w:p w:rsidR="00A707D7" w:rsidRPr="00CD091E" w:rsidRDefault="00A707D7" w:rsidP="00A707D7">
      <w:pPr>
        <w:spacing w:line="192" w:lineRule="auto"/>
        <w:jc w:val="both"/>
        <w:rPr>
          <w:rFonts w:ascii="Century Gothic" w:hAnsi="Century Gothic"/>
          <w:b/>
          <w:sz w:val="20"/>
          <w:szCs w:val="20"/>
        </w:rPr>
      </w:pPr>
      <w:r w:rsidRPr="00CD091E">
        <w:rPr>
          <w:rFonts w:ascii="Century Gothic" w:hAnsi="Century Gothic"/>
          <w:sz w:val="20"/>
          <w:szCs w:val="20"/>
        </w:rPr>
        <w:t>1991 – 1994</w:t>
      </w:r>
      <w:r w:rsidRPr="00CD091E">
        <w:rPr>
          <w:rFonts w:ascii="Century Gothic" w:hAnsi="Century Gothic"/>
          <w:sz w:val="20"/>
          <w:szCs w:val="20"/>
        </w:rPr>
        <w:tab/>
      </w:r>
      <w:r w:rsidRPr="00CD091E">
        <w:rPr>
          <w:rFonts w:ascii="Century Gothic" w:hAnsi="Century Gothic"/>
          <w:b/>
          <w:sz w:val="22"/>
          <w:szCs w:val="22"/>
        </w:rPr>
        <w:t xml:space="preserve">UNIVERSITY OF </w:t>
      </w:r>
      <w:smartTag w:uri="urn:schemas-microsoft-com:office:smarttags" w:element="City">
        <w:r w:rsidRPr="00CD091E">
          <w:rPr>
            <w:rFonts w:ascii="Century Gothic" w:hAnsi="Century Gothic"/>
            <w:b/>
            <w:sz w:val="22"/>
            <w:szCs w:val="22"/>
          </w:rPr>
          <w:t>MONTERREY</w:t>
        </w:r>
      </w:smartTag>
      <w:r w:rsidRPr="00CD091E">
        <w:rPr>
          <w:rFonts w:ascii="Century Gothic" w:hAnsi="Century Gothic"/>
          <w:b/>
          <w:sz w:val="22"/>
          <w:szCs w:val="22"/>
        </w:rPr>
        <w:tab/>
      </w:r>
      <w:r>
        <w:rPr>
          <w:rFonts w:ascii="Century Gothic" w:hAnsi="Century Gothic"/>
          <w:b/>
          <w:sz w:val="22"/>
          <w:szCs w:val="22"/>
        </w:rPr>
        <w:t xml:space="preserve">                                      </w:t>
      </w:r>
      <w:smartTag w:uri="urn:schemas-microsoft-com:office:smarttags" w:element="place">
        <w:smartTag w:uri="urn:schemas-microsoft-com:office:smarttags" w:element="City">
          <w:r w:rsidRPr="00CD091E">
            <w:rPr>
              <w:rFonts w:ascii="Century Gothic" w:hAnsi="Century Gothic"/>
              <w:b/>
              <w:sz w:val="22"/>
              <w:szCs w:val="22"/>
            </w:rPr>
            <w:t>Monterrey</w:t>
          </w:r>
        </w:smartTag>
        <w:r w:rsidRPr="00CD091E">
          <w:rPr>
            <w:rFonts w:ascii="Century Gothic" w:hAnsi="Century Gothic"/>
            <w:b/>
            <w:sz w:val="22"/>
            <w:szCs w:val="22"/>
          </w:rPr>
          <w:t xml:space="preserve">, </w:t>
        </w:r>
        <w:smartTag w:uri="urn:schemas-microsoft-com:office:smarttags" w:element="country-region">
          <w:r w:rsidRPr="00CD091E">
            <w:rPr>
              <w:rFonts w:ascii="Century Gothic" w:hAnsi="Century Gothic"/>
              <w:b/>
              <w:sz w:val="22"/>
              <w:szCs w:val="22"/>
            </w:rPr>
            <w:t>Mexico</w:t>
          </w:r>
        </w:smartTag>
      </w:smartTag>
    </w:p>
    <w:p w:rsidR="00A707D7" w:rsidRPr="00CD091E" w:rsidRDefault="00A707D7" w:rsidP="00A707D7">
      <w:pPr>
        <w:spacing w:line="192" w:lineRule="auto"/>
        <w:jc w:val="both"/>
        <w:rPr>
          <w:rFonts w:ascii="Century Gothic" w:hAnsi="Century Gothic"/>
          <w:sz w:val="20"/>
          <w:szCs w:val="20"/>
        </w:rPr>
      </w:pPr>
      <w:r w:rsidRPr="00CD091E">
        <w:rPr>
          <w:rFonts w:ascii="Century Gothic" w:hAnsi="Century Gothic"/>
          <w:b/>
          <w:sz w:val="20"/>
          <w:szCs w:val="20"/>
        </w:rPr>
        <w:tab/>
      </w:r>
      <w:r w:rsidRPr="00CD091E">
        <w:rPr>
          <w:rFonts w:ascii="Century Gothic" w:hAnsi="Century Gothic"/>
          <w:b/>
          <w:sz w:val="20"/>
          <w:szCs w:val="20"/>
        </w:rPr>
        <w:tab/>
      </w:r>
      <w:r w:rsidRPr="00CD091E">
        <w:rPr>
          <w:rFonts w:ascii="Century Gothic" w:hAnsi="Century Gothic"/>
          <w:sz w:val="20"/>
          <w:szCs w:val="20"/>
        </w:rPr>
        <w:t>Bachelor in International Commerce</w:t>
      </w:r>
    </w:p>
    <w:p w:rsidR="00A707D7" w:rsidRPr="00CD091E" w:rsidRDefault="00A707D7" w:rsidP="00A707D7">
      <w:pPr>
        <w:spacing w:line="192" w:lineRule="auto"/>
        <w:jc w:val="both"/>
        <w:rPr>
          <w:rFonts w:ascii="Century Gothic" w:hAnsi="Century Gothic"/>
          <w:sz w:val="20"/>
          <w:szCs w:val="20"/>
        </w:rPr>
      </w:pPr>
    </w:p>
    <w:p w:rsidR="00A707D7" w:rsidRPr="00CD091E" w:rsidRDefault="00A707D7" w:rsidP="00A707D7">
      <w:pPr>
        <w:spacing w:line="192" w:lineRule="auto"/>
        <w:jc w:val="both"/>
        <w:rPr>
          <w:rFonts w:ascii="Century Gothic" w:hAnsi="Century Gothic"/>
          <w:b/>
          <w:sz w:val="20"/>
          <w:szCs w:val="20"/>
        </w:rPr>
      </w:pPr>
      <w:r w:rsidRPr="00CD091E">
        <w:rPr>
          <w:rFonts w:ascii="Century Gothic" w:hAnsi="Century Gothic"/>
          <w:sz w:val="20"/>
          <w:szCs w:val="20"/>
        </w:rPr>
        <w:t>Summer 1993</w:t>
      </w:r>
      <w:r w:rsidRPr="00CD091E">
        <w:rPr>
          <w:rFonts w:ascii="Century Gothic" w:hAnsi="Century Gothic"/>
          <w:sz w:val="20"/>
          <w:szCs w:val="20"/>
        </w:rPr>
        <w:tab/>
      </w:r>
      <w:smartTag w:uri="urn:schemas-microsoft-com:office:smarttags" w:element="PlaceName">
        <w:r w:rsidRPr="00CD091E">
          <w:rPr>
            <w:rFonts w:ascii="Century Gothic" w:hAnsi="Century Gothic"/>
            <w:b/>
            <w:sz w:val="22"/>
            <w:szCs w:val="22"/>
          </w:rPr>
          <w:t>CARLETON</w:t>
        </w:r>
      </w:smartTag>
      <w:r w:rsidRPr="00CD091E">
        <w:rPr>
          <w:rFonts w:ascii="Century Gothic" w:hAnsi="Century Gothic"/>
          <w:b/>
          <w:sz w:val="22"/>
          <w:szCs w:val="22"/>
        </w:rPr>
        <w:t xml:space="preserve"> </w:t>
      </w:r>
      <w:smartTag w:uri="urn:schemas-microsoft-com:office:smarttags" w:element="PlaceType">
        <w:r w:rsidRPr="00CD091E">
          <w:rPr>
            <w:rFonts w:ascii="Century Gothic" w:hAnsi="Century Gothic"/>
            <w:b/>
            <w:sz w:val="22"/>
            <w:szCs w:val="22"/>
          </w:rPr>
          <w:t>UNIVERSITY</w:t>
        </w:r>
      </w:smartTag>
      <w:r>
        <w:rPr>
          <w:rFonts w:ascii="Century Gothic" w:hAnsi="Century Gothic"/>
          <w:b/>
          <w:sz w:val="22"/>
          <w:szCs w:val="22"/>
        </w:rPr>
        <w:t xml:space="preserve">                                                             </w:t>
      </w:r>
      <w:smartTag w:uri="urn:schemas-microsoft-com:office:smarttags" w:element="place">
        <w:smartTag w:uri="urn:schemas-microsoft-com:office:smarttags" w:element="City">
          <w:r w:rsidRPr="00CD091E">
            <w:rPr>
              <w:rFonts w:ascii="Century Gothic" w:hAnsi="Century Gothic"/>
              <w:b/>
              <w:sz w:val="22"/>
              <w:szCs w:val="22"/>
            </w:rPr>
            <w:t>Ottawa</w:t>
          </w:r>
        </w:smartTag>
        <w:r w:rsidRPr="00CD091E">
          <w:rPr>
            <w:rFonts w:ascii="Century Gothic" w:hAnsi="Century Gothic"/>
            <w:b/>
            <w:sz w:val="22"/>
            <w:szCs w:val="22"/>
          </w:rPr>
          <w:t xml:space="preserve">, </w:t>
        </w:r>
        <w:smartTag w:uri="urn:schemas-microsoft-com:office:smarttags" w:element="country-region">
          <w:r w:rsidRPr="00CD091E">
            <w:rPr>
              <w:rFonts w:ascii="Century Gothic" w:hAnsi="Century Gothic"/>
              <w:b/>
              <w:sz w:val="22"/>
              <w:szCs w:val="22"/>
            </w:rPr>
            <w:t>Canada</w:t>
          </w:r>
        </w:smartTag>
      </w:smartTag>
    </w:p>
    <w:p w:rsidR="00A707D7" w:rsidRPr="00CD091E" w:rsidRDefault="00A707D7" w:rsidP="00A707D7">
      <w:pPr>
        <w:spacing w:line="192" w:lineRule="auto"/>
        <w:jc w:val="both"/>
        <w:rPr>
          <w:rFonts w:ascii="Century Gothic" w:hAnsi="Century Gothic"/>
          <w:sz w:val="20"/>
          <w:szCs w:val="20"/>
        </w:rPr>
      </w:pPr>
      <w:r w:rsidRPr="00CD091E">
        <w:rPr>
          <w:rFonts w:ascii="Century Gothic" w:hAnsi="Century Gothic"/>
          <w:b/>
          <w:sz w:val="20"/>
          <w:szCs w:val="20"/>
        </w:rPr>
        <w:tab/>
      </w:r>
      <w:r w:rsidRPr="00CD091E">
        <w:rPr>
          <w:rFonts w:ascii="Century Gothic" w:hAnsi="Century Gothic"/>
          <w:b/>
          <w:sz w:val="20"/>
          <w:szCs w:val="20"/>
        </w:rPr>
        <w:tab/>
      </w:r>
      <w:r w:rsidRPr="00CD091E">
        <w:rPr>
          <w:rFonts w:ascii="Century Gothic" w:hAnsi="Century Gothic"/>
          <w:sz w:val="20"/>
          <w:szCs w:val="20"/>
        </w:rPr>
        <w:t>Studies of the Economic Impact of the NAFTA</w:t>
      </w:r>
    </w:p>
    <w:p w:rsidR="00A707D7" w:rsidRDefault="00A707D7" w:rsidP="00A707D7">
      <w:pPr>
        <w:spacing w:line="192" w:lineRule="auto"/>
        <w:jc w:val="both"/>
        <w:rPr>
          <w:rFonts w:ascii="Century Gothic" w:hAnsi="Century Gothic"/>
          <w:sz w:val="20"/>
          <w:szCs w:val="20"/>
        </w:rPr>
      </w:pPr>
    </w:p>
    <w:p w:rsidR="00A707D7" w:rsidRPr="00CD091E" w:rsidRDefault="00A707D7" w:rsidP="00A707D7">
      <w:pPr>
        <w:jc w:val="both"/>
        <w:rPr>
          <w:rFonts w:ascii="Century Gothic" w:hAnsi="Century Gothic"/>
          <w:b/>
        </w:rPr>
      </w:pPr>
      <w:r>
        <w:rPr>
          <w:rFonts w:ascii="Century Gothic" w:hAnsi="Century Gothic"/>
          <w:b/>
          <w:highlight w:val="lightGray"/>
        </w:rPr>
        <w:t>CERTIFICATION/TRAINING</w:t>
      </w:r>
    </w:p>
    <w:p w:rsidR="00A707D7" w:rsidRDefault="00A707D7" w:rsidP="00A707D7">
      <w:pPr>
        <w:spacing w:line="192" w:lineRule="auto"/>
        <w:jc w:val="both"/>
        <w:rPr>
          <w:rFonts w:ascii="Century Gothic" w:hAnsi="Century Gothic"/>
          <w:sz w:val="20"/>
          <w:szCs w:val="20"/>
        </w:rPr>
      </w:pPr>
    </w:p>
    <w:p w:rsidR="00A707D7" w:rsidRPr="00CD091E" w:rsidRDefault="00A707D7" w:rsidP="00A707D7">
      <w:pPr>
        <w:spacing w:line="192" w:lineRule="auto"/>
        <w:jc w:val="both"/>
        <w:rPr>
          <w:rFonts w:ascii="Century Gothic" w:hAnsi="Century Gothic"/>
          <w:b/>
          <w:sz w:val="22"/>
          <w:szCs w:val="22"/>
        </w:rPr>
      </w:pPr>
      <w:r>
        <w:rPr>
          <w:rFonts w:ascii="Century Gothic" w:hAnsi="Century Gothic"/>
          <w:sz w:val="20"/>
          <w:szCs w:val="20"/>
        </w:rPr>
        <w:t>2007</w:t>
      </w:r>
      <w:r>
        <w:rPr>
          <w:rFonts w:ascii="Century Gothic" w:hAnsi="Century Gothic"/>
          <w:sz w:val="20"/>
          <w:szCs w:val="20"/>
        </w:rPr>
        <w:tab/>
      </w:r>
      <w:r>
        <w:rPr>
          <w:rFonts w:ascii="Century Gothic" w:hAnsi="Century Gothic"/>
          <w:sz w:val="20"/>
          <w:szCs w:val="20"/>
        </w:rPr>
        <w:tab/>
      </w:r>
      <w:smartTag w:uri="urn:schemas-microsoft-com:office:smarttags" w:element="place">
        <w:smartTag w:uri="urn:schemas-microsoft-com:office:smarttags" w:element="City">
          <w:r>
            <w:rPr>
              <w:rFonts w:ascii="Century Gothic" w:hAnsi="Century Gothic"/>
              <w:b/>
              <w:sz w:val="22"/>
              <w:szCs w:val="22"/>
            </w:rPr>
            <w:t>ORACLE</w:t>
          </w:r>
          <w:r w:rsidRPr="00CD091E">
            <w:rPr>
              <w:rFonts w:ascii="Century Gothic" w:hAnsi="Century Gothic"/>
              <w:b/>
              <w:sz w:val="22"/>
              <w:szCs w:val="22"/>
            </w:rPr>
            <w:t xml:space="preserve"> UNIVERSITY</w:t>
          </w:r>
        </w:smartTag>
        <w:r w:rsidRPr="00CD091E">
          <w:rPr>
            <w:rFonts w:ascii="Century Gothic" w:hAnsi="Century Gothic"/>
            <w:b/>
            <w:sz w:val="22"/>
            <w:szCs w:val="22"/>
          </w:rPr>
          <w:tab/>
        </w:r>
        <w:r>
          <w:rPr>
            <w:rFonts w:ascii="Century Gothic" w:hAnsi="Century Gothic"/>
            <w:b/>
            <w:sz w:val="22"/>
            <w:szCs w:val="22"/>
          </w:rPr>
          <w:t xml:space="preserve">                                                    </w:t>
        </w:r>
        <w:smartTag w:uri="urn:schemas-microsoft-com:office:smarttags" w:element="State">
          <w:r w:rsidRPr="00CD091E">
            <w:rPr>
              <w:rFonts w:ascii="Century Gothic" w:hAnsi="Century Gothic"/>
              <w:b/>
              <w:sz w:val="22"/>
              <w:szCs w:val="22"/>
            </w:rPr>
            <w:t xml:space="preserve">New </w:t>
          </w:r>
          <w:r>
            <w:rPr>
              <w:rFonts w:ascii="Century Gothic" w:hAnsi="Century Gothic"/>
              <w:b/>
              <w:sz w:val="22"/>
              <w:szCs w:val="22"/>
            </w:rPr>
            <w:t>Brunswick</w:t>
          </w:r>
        </w:smartTag>
        <w:r w:rsidRPr="00CD091E">
          <w:rPr>
            <w:rFonts w:ascii="Century Gothic" w:hAnsi="Century Gothic"/>
            <w:b/>
            <w:sz w:val="22"/>
            <w:szCs w:val="22"/>
          </w:rPr>
          <w:t xml:space="preserve">, </w:t>
        </w:r>
        <w:smartTag w:uri="urn:schemas-microsoft-com:office:smarttags" w:element="country-region">
          <w:r>
            <w:rPr>
              <w:rFonts w:ascii="Century Gothic" w:hAnsi="Century Gothic"/>
              <w:b/>
              <w:sz w:val="22"/>
              <w:szCs w:val="22"/>
            </w:rPr>
            <w:t>Canada</w:t>
          </w:r>
        </w:smartTag>
      </w:smartTag>
    </w:p>
    <w:p w:rsidR="00A707D7" w:rsidRDefault="00A707D7" w:rsidP="00A707D7">
      <w:pPr>
        <w:spacing w:line="192" w:lineRule="auto"/>
        <w:jc w:val="both"/>
        <w:rPr>
          <w:rFonts w:ascii="Century Gothic" w:hAnsi="Century Gothic"/>
          <w:sz w:val="20"/>
          <w:szCs w:val="20"/>
        </w:rPr>
      </w:pPr>
      <w:r w:rsidRPr="00CD091E">
        <w:rPr>
          <w:rFonts w:ascii="Century Gothic" w:hAnsi="Century Gothic"/>
          <w:b/>
          <w:sz w:val="20"/>
          <w:szCs w:val="20"/>
        </w:rPr>
        <w:tab/>
      </w:r>
      <w:r w:rsidRPr="00CD091E">
        <w:rPr>
          <w:rFonts w:ascii="Century Gothic" w:hAnsi="Century Gothic"/>
          <w:b/>
          <w:sz w:val="20"/>
          <w:szCs w:val="20"/>
        </w:rPr>
        <w:tab/>
      </w:r>
      <w:r>
        <w:rPr>
          <w:rFonts w:ascii="Century Gothic" w:hAnsi="Century Gothic"/>
          <w:sz w:val="20"/>
          <w:szCs w:val="20"/>
        </w:rPr>
        <w:t>11i Implement Treasury Management Ed. 2</w:t>
      </w:r>
    </w:p>
    <w:p w:rsidR="00A707D7" w:rsidRPr="00CD091E" w:rsidRDefault="00A707D7" w:rsidP="00A707D7">
      <w:pPr>
        <w:spacing w:line="192" w:lineRule="auto"/>
        <w:jc w:val="both"/>
        <w:rPr>
          <w:rFonts w:ascii="Century Gothic" w:hAnsi="Century Gothic"/>
          <w:sz w:val="20"/>
          <w:szCs w:val="20"/>
        </w:rPr>
      </w:pPr>
      <w:r>
        <w:rPr>
          <w:rFonts w:ascii="Century Gothic" w:hAnsi="Century Gothic"/>
          <w:sz w:val="20"/>
          <w:szCs w:val="20"/>
        </w:rPr>
        <w:tab/>
      </w:r>
      <w:r>
        <w:rPr>
          <w:rFonts w:ascii="Century Gothic" w:hAnsi="Century Gothic"/>
          <w:sz w:val="20"/>
          <w:szCs w:val="20"/>
        </w:rPr>
        <w:tab/>
        <w:t>Enrollment ID. 1684597</w:t>
      </w:r>
    </w:p>
    <w:p w:rsidR="00A707D7" w:rsidRPr="00CD091E" w:rsidRDefault="00A707D7" w:rsidP="00A707D7">
      <w:pPr>
        <w:spacing w:line="192" w:lineRule="auto"/>
        <w:jc w:val="both"/>
        <w:rPr>
          <w:rFonts w:ascii="Century Gothic" w:hAnsi="Century Gothic"/>
          <w:sz w:val="20"/>
          <w:szCs w:val="20"/>
        </w:rPr>
      </w:pPr>
    </w:p>
    <w:p w:rsidR="00A707D7" w:rsidRPr="00CD091E" w:rsidRDefault="00A707D7" w:rsidP="00A707D7">
      <w:pPr>
        <w:spacing w:line="192" w:lineRule="auto"/>
        <w:jc w:val="both"/>
        <w:rPr>
          <w:rFonts w:ascii="Century Gothic" w:hAnsi="Century Gothic"/>
          <w:b/>
          <w:sz w:val="22"/>
          <w:szCs w:val="22"/>
        </w:rPr>
      </w:pPr>
      <w:r>
        <w:rPr>
          <w:rFonts w:ascii="Century Gothic" w:hAnsi="Century Gothic"/>
          <w:sz w:val="20"/>
          <w:szCs w:val="20"/>
        </w:rPr>
        <w:t>2007</w:t>
      </w:r>
      <w:r>
        <w:rPr>
          <w:rFonts w:ascii="Century Gothic" w:hAnsi="Century Gothic"/>
          <w:sz w:val="20"/>
          <w:szCs w:val="20"/>
        </w:rPr>
        <w:tab/>
      </w:r>
      <w:r>
        <w:rPr>
          <w:rFonts w:ascii="Century Gothic" w:hAnsi="Century Gothic"/>
          <w:sz w:val="20"/>
          <w:szCs w:val="20"/>
        </w:rPr>
        <w:tab/>
      </w:r>
      <w:smartTag w:uri="urn:schemas-microsoft-com:office:smarttags" w:element="place">
        <w:smartTag w:uri="urn:schemas-microsoft-com:office:smarttags" w:element="City">
          <w:r>
            <w:rPr>
              <w:rFonts w:ascii="Century Gothic" w:hAnsi="Century Gothic"/>
              <w:b/>
              <w:sz w:val="22"/>
              <w:szCs w:val="22"/>
            </w:rPr>
            <w:t>ORACLE UNIVERSITY</w:t>
          </w:r>
        </w:smartTag>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sidR="00AA280B">
          <w:rPr>
            <w:rFonts w:ascii="Century Gothic" w:hAnsi="Century Gothic"/>
            <w:b/>
            <w:sz w:val="22"/>
            <w:szCs w:val="22"/>
          </w:rPr>
          <w:t xml:space="preserve">   </w:t>
        </w:r>
        <w:r w:rsidR="00AA280B">
          <w:rPr>
            <w:rFonts w:ascii="Century Gothic" w:hAnsi="Century Gothic"/>
            <w:b/>
            <w:sz w:val="22"/>
            <w:szCs w:val="22"/>
          </w:rPr>
          <w:tab/>
        </w:r>
        <w:r>
          <w:rPr>
            <w:rFonts w:ascii="Century Gothic" w:hAnsi="Century Gothic"/>
            <w:b/>
            <w:sz w:val="22"/>
            <w:szCs w:val="22"/>
          </w:rPr>
          <w:t xml:space="preserve">    </w:t>
        </w:r>
        <w:smartTag w:uri="urn:schemas-microsoft-com:office:smarttags" w:element="State">
          <w:r w:rsidRPr="00CD091E">
            <w:rPr>
              <w:rFonts w:ascii="Century Gothic" w:hAnsi="Century Gothic"/>
              <w:b/>
              <w:sz w:val="22"/>
              <w:szCs w:val="22"/>
            </w:rPr>
            <w:t xml:space="preserve">New </w:t>
          </w:r>
          <w:r>
            <w:rPr>
              <w:rFonts w:ascii="Century Gothic" w:hAnsi="Century Gothic"/>
              <w:b/>
              <w:sz w:val="22"/>
              <w:szCs w:val="22"/>
            </w:rPr>
            <w:t>Brunswick</w:t>
          </w:r>
        </w:smartTag>
        <w:r w:rsidRPr="00CD091E">
          <w:rPr>
            <w:rFonts w:ascii="Century Gothic" w:hAnsi="Century Gothic"/>
            <w:b/>
            <w:sz w:val="22"/>
            <w:szCs w:val="22"/>
          </w:rPr>
          <w:t xml:space="preserve">, </w:t>
        </w:r>
        <w:smartTag w:uri="urn:schemas-microsoft-com:office:smarttags" w:element="country-region">
          <w:r>
            <w:rPr>
              <w:rFonts w:ascii="Century Gothic" w:hAnsi="Century Gothic"/>
              <w:b/>
              <w:sz w:val="22"/>
              <w:szCs w:val="22"/>
            </w:rPr>
            <w:t>Canada</w:t>
          </w:r>
        </w:smartTag>
      </w:smartTag>
    </w:p>
    <w:p w:rsidR="00A707D7" w:rsidRDefault="00A707D7" w:rsidP="00A707D7">
      <w:pPr>
        <w:spacing w:line="192" w:lineRule="auto"/>
        <w:jc w:val="both"/>
        <w:rPr>
          <w:rFonts w:ascii="Century Gothic" w:hAnsi="Century Gothic"/>
          <w:sz w:val="20"/>
          <w:szCs w:val="20"/>
        </w:rPr>
      </w:pPr>
      <w:r w:rsidRPr="00CD091E">
        <w:rPr>
          <w:rFonts w:ascii="Century Gothic" w:hAnsi="Century Gothic"/>
          <w:b/>
          <w:sz w:val="20"/>
          <w:szCs w:val="20"/>
        </w:rPr>
        <w:tab/>
      </w:r>
      <w:r w:rsidRPr="00CD091E">
        <w:rPr>
          <w:rFonts w:ascii="Century Gothic" w:hAnsi="Century Gothic"/>
          <w:b/>
          <w:sz w:val="20"/>
          <w:szCs w:val="20"/>
        </w:rPr>
        <w:tab/>
      </w:r>
      <w:r>
        <w:rPr>
          <w:rFonts w:ascii="Century Gothic" w:hAnsi="Century Gothic"/>
          <w:sz w:val="20"/>
          <w:szCs w:val="20"/>
        </w:rPr>
        <w:t>11i Implement and Use Cash Management Ed. 2</w:t>
      </w:r>
    </w:p>
    <w:p w:rsidR="00A707D7" w:rsidRPr="00CD091E" w:rsidRDefault="00A707D7" w:rsidP="00A707D7">
      <w:pPr>
        <w:spacing w:line="192" w:lineRule="auto"/>
        <w:jc w:val="both"/>
        <w:rPr>
          <w:rFonts w:ascii="Century Gothic" w:hAnsi="Century Gothic"/>
          <w:sz w:val="20"/>
          <w:szCs w:val="20"/>
        </w:rPr>
      </w:pPr>
      <w:r>
        <w:rPr>
          <w:rFonts w:ascii="Century Gothic" w:hAnsi="Century Gothic"/>
          <w:sz w:val="20"/>
          <w:szCs w:val="20"/>
        </w:rPr>
        <w:tab/>
      </w:r>
      <w:r>
        <w:rPr>
          <w:rFonts w:ascii="Century Gothic" w:hAnsi="Century Gothic"/>
          <w:sz w:val="20"/>
          <w:szCs w:val="20"/>
        </w:rPr>
        <w:tab/>
        <w:t>Enrollment ID. 1665448</w:t>
      </w:r>
    </w:p>
    <w:p w:rsidR="00A707D7" w:rsidRDefault="00A707D7" w:rsidP="005C09E4">
      <w:pPr>
        <w:jc w:val="both"/>
        <w:rPr>
          <w:rFonts w:ascii="Century Gothic" w:hAnsi="Century Gothic"/>
          <w:b/>
          <w:highlight w:val="lightGray"/>
        </w:rPr>
      </w:pPr>
    </w:p>
    <w:p w:rsidR="005C09E4" w:rsidRDefault="005C09E4" w:rsidP="005C09E4">
      <w:pPr>
        <w:jc w:val="both"/>
        <w:rPr>
          <w:rFonts w:ascii="Century Gothic" w:hAnsi="Century Gothic"/>
          <w:b/>
        </w:rPr>
      </w:pPr>
      <w:r w:rsidRPr="00A707D7">
        <w:rPr>
          <w:rFonts w:ascii="Century Gothic" w:hAnsi="Century Gothic"/>
          <w:b/>
          <w:highlight w:val="lightGray"/>
        </w:rPr>
        <w:t>LANGUAGES</w:t>
      </w:r>
    </w:p>
    <w:p w:rsidR="00A707D7" w:rsidRPr="00A707D7" w:rsidRDefault="00A707D7" w:rsidP="005C09E4">
      <w:pPr>
        <w:jc w:val="both"/>
        <w:rPr>
          <w:rFonts w:ascii="Century Gothic" w:hAnsi="Century Gothic"/>
        </w:rPr>
      </w:pPr>
    </w:p>
    <w:p w:rsidR="005C09E4" w:rsidRPr="00CD091E" w:rsidRDefault="005C09E4" w:rsidP="005C09E4">
      <w:pPr>
        <w:numPr>
          <w:ilvl w:val="0"/>
          <w:numId w:val="42"/>
        </w:numPr>
        <w:jc w:val="both"/>
        <w:rPr>
          <w:rFonts w:ascii="Century Gothic" w:hAnsi="Century Gothic"/>
          <w:sz w:val="20"/>
          <w:szCs w:val="20"/>
        </w:rPr>
      </w:pPr>
      <w:r w:rsidRPr="00CD091E">
        <w:rPr>
          <w:rFonts w:ascii="Century Gothic" w:hAnsi="Century Gothic"/>
          <w:sz w:val="20"/>
          <w:szCs w:val="20"/>
        </w:rPr>
        <w:t>Native Spanish speaker, Fluent in English, Conversant in Portuguese.</w:t>
      </w:r>
    </w:p>
    <w:p w:rsidR="005C09E4" w:rsidRPr="00CD091E" w:rsidRDefault="005C09E4" w:rsidP="005C09E4">
      <w:pPr>
        <w:jc w:val="both"/>
        <w:rPr>
          <w:rFonts w:ascii="Century Gothic" w:hAnsi="Century Gothic"/>
          <w:sz w:val="20"/>
          <w:szCs w:val="20"/>
        </w:rPr>
      </w:pPr>
    </w:p>
    <w:p w:rsidR="005C09E4" w:rsidRDefault="005C09E4" w:rsidP="005C09E4">
      <w:pPr>
        <w:rPr>
          <w:rFonts w:ascii="Century Gothic" w:hAnsi="Century Gothic"/>
          <w:b/>
        </w:rPr>
      </w:pPr>
      <w:r w:rsidRPr="00A707D7">
        <w:rPr>
          <w:rFonts w:ascii="Century Gothic" w:hAnsi="Century Gothic"/>
          <w:b/>
          <w:highlight w:val="lightGray"/>
        </w:rPr>
        <w:t>PERSONAL</w:t>
      </w:r>
    </w:p>
    <w:p w:rsidR="00A707D7" w:rsidRPr="00A707D7" w:rsidRDefault="00A707D7" w:rsidP="005C09E4">
      <w:pPr>
        <w:rPr>
          <w:rFonts w:ascii="Century Gothic" w:hAnsi="Century Gothic"/>
          <w:b/>
        </w:rPr>
      </w:pPr>
    </w:p>
    <w:p w:rsidR="00B419B2" w:rsidRPr="005C09E4" w:rsidRDefault="005C09E4" w:rsidP="005C09E4">
      <w:pPr>
        <w:numPr>
          <w:ilvl w:val="0"/>
          <w:numId w:val="42"/>
        </w:numPr>
        <w:rPr>
          <w:rFonts w:ascii="Century Gothic" w:hAnsi="Century Gothic"/>
          <w:sz w:val="20"/>
          <w:szCs w:val="20"/>
        </w:rPr>
      </w:pPr>
      <w:r w:rsidRPr="00CD091E">
        <w:rPr>
          <w:rFonts w:ascii="Century Gothic" w:hAnsi="Century Gothic"/>
          <w:sz w:val="20"/>
          <w:szCs w:val="20"/>
        </w:rPr>
        <w:t>Enjoy kite</w:t>
      </w:r>
      <w:r>
        <w:rPr>
          <w:rFonts w:ascii="Century Gothic" w:hAnsi="Century Gothic"/>
          <w:sz w:val="20"/>
          <w:szCs w:val="20"/>
        </w:rPr>
        <w:t>-boarding</w:t>
      </w:r>
      <w:r w:rsidRPr="00CD091E">
        <w:rPr>
          <w:rFonts w:ascii="Century Gothic" w:hAnsi="Century Gothic"/>
          <w:sz w:val="20"/>
          <w:szCs w:val="20"/>
        </w:rPr>
        <w:t>, waterskiing &amp; fishing.</w:t>
      </w:r>
    </w:p>
    <w:sectPr w:rsidR="00B419B2" w:rsidRPr="005C09E4" w:rsidSect="0053055C">
      <w:headerReference w:type="default" r:id="rId7"/>
      <w:pgSz w:w="12240" w:h="15840" w:code="1"/>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B31" w:rsidRDefault="00032B31">
      <w:r>
        <w:separator/>
      </w:r>
    </w:p>
  </w:endnote>
  <w:endnote w:type="continuationSeparator" w:id="0">
    <w:p w:rsidR="00032B31" w:rsidRDefault="00032B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umanst531 BT">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B31" w:rsidRDefault="00032B31">
      <w:r>
        <w:separator/>
      </w:r>
    </w:p>
  </w:footnote>
  <w:footnote w:type="continuationSeparator" w:id="0">
    <w:p w:rsidR="00032B31" w:rsidRDefault="00032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06" w:type="dxa"/>
      <w:jc w:val="center"/>
      <w:tblCellSpacing w:w="0" w:type="dxa"/>
      <w:tblInd w:w="1024" w:type="dxa"/>
      <w:tblBorders>
        <w:bottom w:val="single" w:sz="24" w:space="0" w:color="auto"/>
      </w:tblBorders>
      <w:shd w:val="clear" w:color="auto" w:fill="FFFFFF"/>
      <w:tblCellMar>
        <w:left w:w="0" w:type="dxa"/>
        <w:right w:w="0" w:type="dxa"/>
      </w:tblCellMar>
      <w:tblLook w:val="0000"/>
    </w:tblPr>
    <w:tblGrid>
      <w:gridCol w:w="2413"/>
      <w:gridCol w:w="7093"/>
    </w:tblGrid>
    <w:tr w:rsidR="005B49B6" w:rsidRPr="00D80714" w:rsidTr="00895392">
      <w:trPr>
        <w:tblCellSpacing w:w="0" w:type="dxa"/>
        <w:jc w:val="center"/>
      </w:trPr>
      <w:tc>
        <w:tcPr>
          <w:tcW w:w="2413" w:type="dxa"/>
          <w:shd w:val="clear" w:color="auto" w:fill="FFFFFF"/>
          <w:vAlign w:val="center"/>
        </w:tcPr>
        <w:p w:rsidR="005B49B6" w:rsidRDefault="00A44D9D" w:rsidP="00C02474">
          <w:pPr>
            <w:jc w:val="both"/>
          </w:pPr>
          <w:r>
            <w:rPr>
              <w:noProof/>
            </w:rPr>
            <w:drawing>
              <wp:inline distT="0" distB="0" distL="0" distR="0">
                <wp:extent cx="1038225" cy="876300"/>
                <wp:effectExtent l="19050" t="0" r="9525" b="0"/>
                <wp:docPr id="1" name="Picture 1" descr="FD-Logo-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Logo-2008"/>
                        <pic:cNvPicPr>
                          <a:picLocks noChangeAspect="1" noChangeArrowheads="1"/>
                        </pic:cNvPicPr>
                      </pic:nvPicPr>
                      <pic:blipFill>
                        <a:blip r:embed="rId1"/>
                        <a:srcRect/>
                        <a:stretch>
                          <a:fillRect/>
                        </a:stretch>
                      </pic:blipFill>
                      <pic:spPr bwMode="auto">
                        <a:xfrm>
                          <a:off x="0" y="0"/>
                          <a:ext cx="1038225" cy="876300"/>
                        </a:xfrm>
                        <a:prstGeom prst="rect">
                          <a:avLst/>
                        </a:prstGeom>
                        <a:noFill/>
                        <a:ln w="9525">
                          <a:noFill/>
                          <a:miter lim="800000"/>
                          <a:headEnd/>
                          <a:tailEnd/>
                        </a:ln>
                      </pic:spPr>
                    </pic:pic>
                  </a:graphicData>
                </a:graphic>
              </wp:inline>
            </w:drawing>
          </w:r>
        </w:p>
      </w:tc>
      <w:tc>
        <w:tcPr>
          <w:tcW w:w="7093" w:type="dxa"/>
          <w:shd w:val="clear" w:color="auto" w:fill="FFFFFF"/>
          <w:vAlign w:val="center"/>
        </w:tcPr>
        <w:p w:rsidR="005B49B6" w:rsidRPr="00127EE7" w:rsidRDefault="005B49B6" w:rsidP="006C7848">
          <w:pPr>
            <w:ind w:right="253"/>
            <w:jc w:val="right"/>
            <w:rPr>
              <w:rFonts w:ascii="Arial" w:hAnsi="Arial" w:cs="Arial"/>
              <w:b/>
              <w:sz w:val="36"/>
              <w:szCs w:val="36"/>
            </w:rPr>
          </w:pPr>
          <w:r>
            <w:rPr>
              <w:rFonts w:ascii="Arial" w:hAnsi="Arial" w:cs="Arial"/>
              <w:b/>
              <w:sz w:val="36"/>
              <w:szCs w:val="36"/>
            </w:rPr>
            <w:t>Guillermo Cota</w:t>
          </w:r>
        </w:p>
        <w:p w:rsidR="005B49B6" w:rsidRPr="00895392" w:rsidRDefault="005B49B6" w:rsidP="006C7848">
          <w:pPr>
            <w:ind w:right="253"/>
            <w:jc w:val="right"/>
            <w:rPr>
              <w:rFonts w:ascii="Arial" w:hAnsi="Arial" w:cs="Arial"/>
              <w:sz w:val="26"/>
              <w:szCs w:val="26"/>
            </w:rPr>
          </w:pPr>
          <w:r w:rsidRPr="00895392">
            <w:rPr>
              <w:rFonts w:ascii="Arial" w:hAnsi="Arial" w:cs="Arial"/>
              <w:sz w:val="26"/>
              <w:szCs w:val="26"/>
            </w:rPr>
            <w:t>Oracle Treasury</w:t>
          </w:r>
          <w:r>
            <w:rPr>
              <w:rFonts w:ascii="Arial" w:hAnsi="Arial" w:cs="Arial"/>
              <w:sz w:val="26"/>
              <w:szCs w:val="26"/>
            </w:rPr>
            <w:t xml:space="preserve"> – Cash Mgmt.</w:t>
          </w:r>
          <w:r w:rsidRPr="00895392">
            <w:rPr>
              <w:rFonts w:ascii="Arial" w:hAnsi="Arial" w:cs="Arial"/>
              <w:sz w:val="26"/>
              <w:szCs w:val="26"/>
            </w:rPr>
            <w:t xml:space="preserve"> Sr. Consultant(Functional)</w:t>
          </w:r>
        </w:p>
        <w:p w:rsidR="005B49B6" w:rsidRPr="00F47273" w:rsidRDefault="005B49B6" w:rsidP="006C7848">
          <w:pPr>
            <w:ind w:right="253"/>
            <w:jc w:val="right"/>
            <w:rPr>
              <w:rFonts w:ascii="Arial" w:hAnsi="Arial" w:cs="Arial"/>
              <w:b/>
              <w:sz w:val="20"/>
              <w:szCs w:val="20"/>
            </w:rPr>
          </w:pPr>
          <w:hyperlink r:id="rId2" w:history="1">
            <w:r w:rsidRPr="003B3E09">
              <w:rPr>
                <w:rStyle w:val="Hyperlink"/>
                <w:rFonts w:ascii="Arial" w:hAnsi="Arial" w:cs="Arial"/>
                <w:b/>
                <w:sz w:val="20"/>
                <w:szCs w:val="20"/>
              </w:rPr>
              <w:t>gc@fastdolphin.com</w:t>
            </w:r>
          </w:hyperlink>
        </w:p>
        <w:p w:rsidR="005B49B6" w:rsidRPr="00F47273" w:rsidRDefault="00C535CC" w:rsidP="001B4C54">
          <w:pPr>
            <w:ind w:right="253"/>
            <w:jc w:val="right"/>
            <w:rPr>
              <w:rFonts w:ascii="Arial" w:hAnsi="Arial" w:cs="Arial"/>
              <w:b/>
              <w:sz w:val="20"/>
              <w:szCs w:val="20"/>
            </w:rPr>
          </w:pPr>
          <w:r>
            <w:rPr>
              <w:rFonts w:ascii="Arial" w:hAnsi="Arial" w:cs="Arial"/>
              <w:b/>
              <w:sz w:val="20"/>
              <w:szCs w:val="20"/>
            </w:rPr>
            <w:t xml:space="preserve"> </w:t>
          </w:r>
          <w:r w:rsidR="005B49B6" w:rsidRPr="00F47273">
            <w:rPr>
              <w:rFonts w:ascii="Arial" w:hAnsi="Arial" w:cs="Arial"/>
              <w:b/>
              <w:sz w:val="20"/>
              <w:szCs w:val="20"/>
            </w:rPr>
            <w:t xml:space="preserve">  </w:t>
          </w:r>
        </w:p>
      </w:tc>
    </w:tr>
  </w:tbl>
  <w:p w:rsidR="005B49B6" w:rsidRDefault="005B49B6" w:rsidP="00205B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lvl w:ilvl="0">
      <w:start w:val="1"/>
      <w:numFmt w:val="bullet"/>
      <w:lvlText w:val="·"/>
      <w:lvlJc w:val="left"/>
      <w:pPr>
        <w:tabs>
          <w:tab w:val="num" w:pos="360"/>
        </w:tabs>
        <w:ind w:left="360" w:hanging="360"/>
      </w:pPr>
      <w:rPr>
        <w:rFonts w:ascii="Symbol" w:hAnsi="Symbol"/>
      </w:rPr>
    </w:lvl>
  </w:abstractNum>
  <w:abstractNum w:abstractNumId="2">
    <w:nsid w:val="02BB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4626495"/>
    <w:multiLevelType w:val="hybridMultilevel"/>
    <w:tmpl w:val="DC86977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4CD5C50"/>
    <w:multiLevelType w:val="hybridMultilevel"/>
    <w:tmpl w:val="13E247B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66E5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A7C6F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925604"/>
    <w:multiLevelType w:val="hybridMultilevel"/>
    <w:tmpl w:val="492A3E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6A2D37"/>
    <w:multiLevelType w:val="hybridMultilevel"/>
    <w:tmpl w:val="9224E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FD15F2"/>
    <w:multiLevelType w:val="hybridMultilevel"/>
    <w:tmpl w:val="4B603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522022"/>
    <w:multiLevelType w:val="hybridMultilevel"/>
    <w:tmpl w:val="FF82C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B15225"/>
    <w:multiLevelType w:val="hybridMultilevel"/>
    <w:tmpl w:val="2B50ED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1137D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3E254E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29002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99D2D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E582B7F"/>
    <w:multiLevelType w:val="singleLevel"/>
    <w:tmpl w:val="FFFFFFFF"/>
    <w:lvl w:ilvl="0">
      <w:start w:val="1"/>
      <w:numFmt w:val="bullet"/>
      <w:lvlText w:val=""/>
      <w:legacy w:legacy="1" w:legacySpace="0" w:legacyIndent="360"/>
      <w:lvlJc w:val="left"/>
      <w:pPr>
        <w:ind w:left="1776" w:hanging="360"/>
      </w:pPr>
      <w:rPr>
        <w:rFonts w:ascii="Symbol" w:hAnsi="Symbol" w:hint="default"/>
      </w:rPr>
    </w:lvl>
  </w:abstractNum>
  <w:abstractNum w:abstractNumId="17">
    <w:nsid w:val="35B76B6A"/>
    <w:multiLevelType w:val="hybridMultilevel"/>
    <w:tmpl w:val="FDEE1A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7E2CD4"/>
    <w:multiLevelType w:val="hybridMultilevel"/>
    <w:tmpl w:val="13585C4E"/>
    <w:lvl w:ilvl="0" w:tplc="031C86B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F847F4"/>
    <w:multiLevelType w:val="hybridMultilevel"/>
    <w:tmpl w:val="279CE9F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D745E02"/>
    <w:multiLevelType w:val="hybridMultilevel"/>
    <w:tmpl w:val="663443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DB34B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E464162"/>
    <w:multiLevelType w:val="hybridMultilevel"/>
    <w:tmpl w:val="3DD222D8"/>
    <w:lvl w:ilvl="0" w:tplc="2702FECA">
      <w:start w:val="1"/>
      <w:numFmt w:val="bullet"/>
      <w:lvlText w:val="•"/>
      <w:lvlJc w:val="left"/>
      <w:pPr>
        <w:tabs>
          <w:tab w:val="num" w:pos="720"/>
        </w:tabs>
        <w:ind w:left="720" w:hanging="360"/>
      </w:pPr>
      <w:rPr>
        <w:rFonts w:ascii="Humanst531 BT" w:hAnsi="Humanst531 BT" w:hint="default"/>
      </w:rPr>
    </w:lvl>
    <w:lvl w:ilvl="1" w:tplc="44024EC6" w:tentative="1">
      <w:start w:val="1"/>
      <w:numFmt w:val="bullet"/>
      <w:lvlText w:val="•"/>
      <w:lvlJc w:val="left"/>
      <w:pPr>
        <w:tabs>
          <w:tab w:val="num" w:pos="1440"/>
        </w:tabs>
        <w:ind w:left="1440" w:hanging="360"/>
      </w:pPr>
      <w:rPr>
        <w:rFonts w:ascii="Humanst531 BT" w:hAnsi="Humanst531 BT" w:hint="default"/>
      </w:rPr>
    </w:lvl>
    <w:lvl w:ilvl="2" w:tplc="8E002C3E" w:tentative="1">
      <w:start w:val="1"/>
      <w:numFmt w:val="bullet"/>
      <w:lvlText w:val="•"/>
      <w:lvlJc w:val="left"/>
      <w:pPr>
        <w:tabs>
          <w:tab w:val="num" w:pos="2160"/>
        </w:tabs>
        <w:ind w:left="2160" w:hanging="360"/>
      </w:pPr>
      <w:rPr>
        <w:rFonts w:ascii="Humanst531 BT" w:hAnsi="Humanst531 BT" w:hint="default"/>
      </w:rPr>
    </w:lvl>
    <w:lvl w:ilvl="3" w:tplc="C73CE564" w:tentative="1">
      <w:start w:val="1"/>
      <w:numFmt w:val="bullet"/>
      <w:lvlText w:val="•"/>
      <w:lvlJc w:val="left"/>
      <w:pPr>
        <w:tabs>
          <w:tab w:val="num" w:pos="2880"/>
        </w:tabs>
        <w:ind w:left="2880" w:hanging="360"/>
      </w:pPr>
      <w:rPr>
        <w:rFonts w:ascii="Humanst531 BT" w:hAnsi="Humanst531 BT" w:hint="default"/>
      </w:rPr>
    </w:lvl>
    <w:lvl w:ilvl="4" w:tplc="BDB6983C" w:tentative="1">
      <w:start w:val="1"/>
      <w:numFmt w:val="bullet"/>
      <w:lvlText w:val="•"/>
      <w:lvlJc w:val="left"/>
      <w:pPr>
        <w:tabs>
          <w:tab w:val="num" w:pos="3600"/>
        </w:tabs>
        <w:ind w:left="3600" w:hanging="360"/>
      </w:pPr>
      <w:rPr>
        <w:rFonts w:ascii="Humanst531 BT" w:hAnsi="Humanst531 BT" w:hint="default"/>
      </w:rPr>
    </w:lvl>
    <w:lvl w:ilvl="5" w:tplc="CF849264" w:tentative="1">
      <w:start w:val="1"/>
      <w:numFmt w:val="bullet"/>
      <w:lvlText w:val="•"/>
      <w:lvlJc w:val="left"/>
      <w:pPr>
        <w:tabs>
          <w:tab w:val="num" w:pos="4320"/>
        </w:tabs>
        <w:ind w:left="4320" w:hanging="360"/>
      </w:pPr>
      <w:rPr>
        <w:rFonts w:ascii="Humanst531 BT" w:hAnsi="Humanst531 BT" w:hint="default"/>
      </w:rPr>
    </w:lvl>
    <w:lvl w:ilvl="6" w:tplc="80163520" w:tentative="1">
      <w:start w:val="1"/>
      <w:numFmt w:val="bullet"/>
      <w:lvlText w:val="•"/>
      <w:lvlJc w:val="left"/>
      <w:pPr>
        <w:tabs>
          <w:tab w:val="num" w:pos="5040"/>
        </w:tabs>
        <w:ind w:left="5040" w:hanging="360"/>
      </w:pPr>
      <w:rPr>
        <w:rFonts w:ascii="Humanst531 BT" w:hAnsi="Humanst531 BT" w:hint="default"/>
      </w:rPr>
    </w:lvl>
    <w:lvl w:ilvl="7" w:tplc="79FE6EA2" w:tentative="1">
      <w:start w:val="1"/>
      <w:numFmt w:val="bullet"/>
      <w:lvlText w:val="•"/>
      <w:lvlJc w:val="left"/>
      <w:pPr>
        <w:tabs>
          <w:tab w:val="num" w:pos="5760"/>
        </w:tabs>
        <w:ind w:left="5760" w:hanging="360"/>
      </w:pPr>
      <w:rPr>
        <w:rFonts w:ascii="Humanst531 BT" w:hAnsi="Humanst531 BT" w:hint="default"/>
      </w:rPr>
    </w:lvl>
    <w:lvl w:ilvl="8" w:tplc="B786177C" w:tentative="1">
      <w:start w:val="1"/>
      <w:numFmt w:val="bullet"/>
      <w:lvlText w:val="•"/>
      <w:lvlJc w:val="left"/>
      <w:pPr>
        <w:tabs>
          <w:tab w:val="num" w:pos="6480"/>
        </w:tabs>
        <w:ind w:left="6480" w:hanging="360"/>
      </w:pPr>
      <w:rPr>
        <w:rFonts w:ascii="Humanst531 BT" w:hAnsi="Humanst531 BT" w:hint="default"/>
      </w:rPr>
    </w:lvl>
  </w:abstractNum>
  <w:abstractNum w:abstractNumId="23">
    <w:nsid w:val="3EFD31DB"/>
    <w:multiLevelType w:val="hybridMultilevel"/>
    <w:tmpl w:val="B7107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163F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972CD"/>
    <w:multiLevelType w:val="hybridMultilevel"/>
    <w:tmpl w:val="20DCF5EA"/>
    <w:lvl w:ilvl="0" w:tplc="21C4CDC2">
      <w:start w:val="4"/>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7D7F7C"/>
    <w:multiLevelType w:val="hybridMultilevel"/>
    <w:tmpl w:val="16344862"/>
    <w:lvl w:ilvl="0" w:tplc="031C86B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E214BF"/>
    <w:multiLevelType w:val="hybridMultilevel"/>
    <w:tmpl w:val="4F98E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2944BF7"/>
    <w:multiLevelType w:val="hybridMultilevel"/>
    <w:tmpl w:val="1932EB66"/>
    <w:lvl w:ilvl="0" w:tplc="5624F8D0">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3ED6884"/>
    <w:multiLevelType w:val="hybridMultilevel"/>
    <w:tmpl w:val="B470E214"/>
    <w:lvl w:ilvl="0" w:tplc="5624F8D0">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897D3D"/>
    <w:multiLevelType w:val="hybridMultilevel"/>
    <w:tmpl w:val="A3C098D4"/>
    <w:lvl w:ilvl="0" w:tplc="5624F8D0">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9AE42F5"/>
    <w:multiLevelType w:val="hybridMultilevel"/>
    <w:tmpl w:val="E1D2B9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CB12A69"/>
    <w:multiLevelType w:val="hybridMultilevel"/>
    <w:tmpl w:val="A19A030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D21E74"/>
    <w:multiLevelType w:val="hybridMultilevel"/>
    <w:tmpl w:val="417C9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D104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8195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C721CDF"/>
    <w:multiLevelType w:val="multilevel"/>
    <w:tmpl w:val="A93284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nsid w:val="6F486B6E"/>
    <w:multiLevelType w:val="hybridMultilevel"/>
    <w:tmpl w:val="3DF8CFA6"/>
    <w:lvl w:ilvl="0" w:tplc="031C86B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A37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8552CE1"/>
    <w:multiLevelType w:val="hybridMultilevel"/>
    <w:tmpl w:val="E03CE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9A49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C63325E"/>
    <w:multiLevelType w:val="hybridMultilevel"/>
    <w:tmpl w:val="475AB83A"/>
    <w:lvl w:ilvl="0" w:tplc="F9060B72">
      <w:start w:val="1"/>
      <w:numFmt w:val="bullet"/>
      <w:lvlText w:val=""/>
      <w:lvlJc w:val="left"/>
      <w:pPr>
        <w:tabs>
          <w:tab w:val="num" w:pos="360"/>
        </w:tabs>
        <w:ind w:left="360" w:hanging="360"/>
      </w:pPr>
      <w:rPr>
        <w:rFonts w:ascii="Symbol" w:hAnsi="Symbol" w:hint="default"/>
        <w:sz w:val="20"/>
        <w:szCs w:val="20"/>
        <w:lang w:val="en-US"/>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2">
    <w:nsid w:val="7E7513E5"/>
    <w:multiLevelType w:val="hybridMultilevel"/>
    <w:tmpl w:val="F3F6C85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3">
    <w:nsid w:val="7E8762FD"/>
    <w:multiLevelType w:val="multilevel"/>
    <w:tmpl w:val="7392152E"/>
    <w:lvl w:ilvl="0">
      <w:start w:val="4"/>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7"/>
  </w:num>
  <w:num w:numId="2">
    <w:abstractNumId w:val="26"/>
  </w:num>
  <w:num w:numId="3">
    <w:abstractNumId w:val="18"/>
  </w:num>
  <w:num w:numId="4">
    <w:abstractNumId w:val="25"/>
  </w:num>
  <w:num w:numId="5">
    <w:abstractNumId w:val="32"/>
  </w:num>
  <w:num w:numId="6">
    <w:abstractNumId w:val="43"/>
  </w:num>
  <w:num w:numId="7">
    <w:abstractNumId w:val="11"/>
  </w:num>
  <w:num w:numId="8">
    <w:abstractNumId w:val="19"/>
  </w:num>
  <w:num w:numId="9">
    <w:abstractNumId w:val="3"/>
  </w:num>
  <w:num w:numId="10">
    <w:abstractNumId w:val="4"/>
  </w:num>
  <w:num w:numId="11">
    <w:abstractNumId w:val="24"/>
  </w:num>
  <w:num w:numId="12">
    <w:abstractNumId w:val="15"/>
  </w:num>
  <w:num w:numId="13">
    <w:abstractNumId w:val="14"/>
  </w:num>
  <w:num w:numId="14">
    <w:abstractNumId w:val="40"/>
  </w:num>
  <w:num w:numId="15">
    <w:abstractNumId w:val="6"/>
  </w:num>
  <w:num w:numId="16">
    <w:abstractNumId w:val="13"/>
  </w:num>
  <w:num w:numId="17">
    <w:abstractNumId w:val="35"/>
  </w:num>
  <w:num w:numId="18">
    <w:abstractNumId w:val="5"/>
  </w:num>
  <w:num w:numId="19">
    <w:abstractNumId w:val="38"/>
  </w:num>
  <w:num w:numId="20">
    <w:abstractNumId w:val="2"/>
  </w:num>
  <w:num w:numId="21">
    <w:abstractNumId w:val="21"/>
  </w:num>
  <w:num w:numId="22">
    <w:abstractNumId w:val="34"/>
  </w:num>
  <w:num w:numId="23">
    <w:abstractNumId w:val="12"/>
  </w:num>
  <w:num w:numId="24">
    <w:abstractNumId w:val="39"/>
  </w:num>
  <w:num w:numId="25">
    <w:abstractNumId w:val="10"/>
  </w:num>
  <w:num w:numId="26">
    <w:abstractNumId w:val="20"/>
  </w:num>
  <w:num w:numId="27">
    <w:abstractNumId w:val="9"/>
  </w:num>
  <w:num w:numId="28">
    <w:abstractNumId w:val="33"/>
  </w:num>
  <w:num w:numId="29">
    <w:abstractNumId w:val="23"/>
  </w:num>
  <w:num w:numId="30">
    <w:abstractNumId w:val="1"/>
  </w:num>
  <w:num w:numId="31">
    <w:abstractNumId w:val="31"/>
  </w:num>
  <w:num w:numId="32">
    <w:abstractNumId w:val="22"/>
  </w:num>
  <w:num w:numId="33">
    <w:abstractNumId w:val="17"/>
  </w:num>
  <w:num w:numId="34">
    <w:abstractNumId w:val="8"/>
  </w:num>
  <w:num w:numId="35">
    <w:abstractNumId w:val="27"/>
  </w:num>
  <w:num w:numId="36">
    <w:abstractNumId w:val="0"/>
    <w:lvlOverride w:ilvl="0">
      <w:lvl w:ilvl="0">
        <w:start w:val="1"/>
        <w:numFmt w:val="bullet"/>
        <w:lvlText w:val=""/>
        <w:legacy w:legacy="1" w:legacySpace="0" w:legacyIndent="360"/>
        <w:lvlJc w:val="left"/>
        <w:pPr>
          <w:ind w:left="1776" w:hanging="360"/>
        </w:pPr>
        <w:rPr>
          <w:rFonts w:ascii="Symbol" w:hAnsi="Symbol" w:hint="default"/>
        </w:rPr>
      </w:lvl>
    </w:lvlOverride>
  </w:num>
  <w:num w:numId="37">
    <w:abstractNumId w:val="16"/>
  </w:num>
  <w:num w:numId="38">
    <w:abstractNumId w:val="36"/>
  </w:num>
  <w:num w:numId="39">
    <w:abstractNumId w:val="41"/>
  </w:num>
  <w:num w:numId="40">
    <w:abstractNumId w:val="30"/>
  </w:num>
  <w:num w:numId="41">
    <w:abstractNumId w:val="28"/>
  </w:num>
  <w:num w:numId="42">
    <w:abstractNumId w:val="29"/>
  </w:num>
  <w:num w:numId="43">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rsids>
    <w:rsidRoot w:val="00ED3B92"/>
    <w:rsid w:val="0000797C"/>
    <w:rsid w:val="00011D92"/>
    <w:rsid w:val="0001300C"/>
    <w:rsid w:val="000144AF"/>
    <w:rsid w:val="00014DFD"/>
    <w:rsid w:val="00016EA5"/>
    <w:rsid w:val="00016F2C"/>
    <w:rsid w:val="00017934"/>
    <w:rsid w:val="00032B31"/>
    <w:rsid w:val="000420D1"/>
    <w:rsid w:val="000431D5"/>
    <w:rsid w:val="00055F68"/>
    <w:rsid w:val="00067FB7"/>
    <w:rsid w:val="000714FC"/>
    <w:rsid w:val="00074ECA"/>
    <w:rsid w:val="000844BB"/>
    <w:rsid w:val="00093665"/>
    <w:rsid w:val="000A0FDD"/>
    <w:rsid w:val="000A31F1"/>
    <w:rsid w:val="000A368A"/>
    <w:rsid w:val="000E12E6"/>
    <w:rsid w:val="000E18FA"/>
    <w:rsid w:val="000F73E3"/>
    <w:rsid w:val="000F7A05"/>
    <w:rsid w:val="001024B6"/>
    <w:rsid w:val="00116D9B"/>
    <w:rsid w:val="00120CBE"/>
    <w:rsid w:val="00123D5B"/>
    <w:rsid w:val="00127EE7"/>
    <w:rsid w:val="00133E25"/>
    <w:rsid w:val="001366A1"/>
    <w:rsid w:val="0015663A"/>
    <w:rsid w:val="001719E8"/>
    <w:rsid w:val="00177A01"/>
    <w:rsid w:val="00194221"/>
    <w:rsid w:val="001962FC"/>
    <w:rsid w:val="00197D8F"/>
    <w:rsid w:val="001A775B"/>
    <w:rsid w:val="001B4C54"/>
    <w:rsid w:val="001C1D2B"/>
    <w:rsid w:val="001C497A"/>
    <w:rsid w:val="001C5B8C"/>
    <w:rsid w:val="001F341F"/>
    <w:rsid w:val="0020137E"/>
    <w:rsid w:val="00205BE5"/>
    <w:rsid w:val="00210B7F"/>
    <w:rsid w:val="00222D76"/>
    <w:rsid w:val="002603B3"/>
    <w:rsid w:val="00260DB1"/>
    <w:rsid w:val="00261098"/>
    <w:rsid w:val="00261630"/>
    <w:rsid w:val="00263F28"/>
    <w:rsid w:val="00273ADF"/>
    <w:rsid w:val="002743FA"/>
    <w:rsid w:val="0028449C"/>
    <w:rsid w:val="00294254"/>
    <w:rsid w:val="002958A1"/>
    <w:rsid w:val="00297F3C"/>
    <w:rsid w:val="002A26EA"/>
    <w:rsid w:val="002B6A0C"/>
    <w:rsid w:val="002D4861"/>
    <w:rsid w:val="002F3399"/>
    <w:rsid w:val="002F6FB0"/>
    <w:rsid w:val="003008CB"/>
    <w:rsid w:val="00305D28"/>
    <w:rsid w:val="0031692F"/>
    <w:rsid w:val="00320AE7"/>
    <w:rsid w:val="00355FA6"/>
    <w:rsid w:val="00360668"/>
    <w:rsid w:val="00364E5E"/>
    <w:rsid w:val="00371EE3"/>
    <w:rsid w:val="00376FEF"/>
    <w:rsid w:val="0038626D"/>
    <w:rsid w:val="003916B2"/>
    <w:rsid w:val="003A1F96"/>
    <w:rsid w:val="003A6341"/>
    <w:rsid w:val="003A6C33"/>
    <w:rsid w:val="003B5A71"/>
    <w:rsid w:val="003B7702"/>
    <w:rsid w:val="003C2795"/>
    <w:rsid w:val="003D4A47"/>
    <w:rsid w:val="003E60D6"/>
    <w:rsid w:val="003F038E"/>
    <w:rsid w:val="003F5474"/>
    <w:rsid w:val="004138B6"/>
    <w:rsid w:val="00417ED4"/>
    <w:rsid w:val="004305FB"/>
    <w:rsid w:val="00436E84"/>
    <w:rsid w:val="00440838"/>
    <w:rsid w:val="0044216C"/>
    <w:rsid w:val="00450A8E"/>
    <w:rsid w:val="004575DD"/>
    <w:rsid w:val="00492FE9"/>
    <w:rsid w:val="004A18EC"/>
    <w:rsid w:val="004A301F"/>
    <w:rsid w:val="004B2671"/>
    <w:rsid w:val="004C3295"/>
    <w:rsid w:val="004D208A"/>
    <w:rsid w:val="004D4CDB"/>
    <w:rsid w:val="004E0D90"/>
    <w:rsid w:val="004E1CD9"/>
    <w:rsid w:val="004E4C60"/>
    <w:rsid w:val="004E5811"/>
    <w:rsid w:val="004E6E6D"/>
    <w:rsid w:val="004F3249"/>
    <w:rsid w:val="004F36CF"/>
    <w:rsid w:val="004F36DF"/>
    <w:rsid w:val="004F4484"/>
    <w:rsid w:val="004F55EC"/>
    <w:rsid w:val="00507572"/>
    <w:rsid w:val="00517C2E"/>
    <w:rsid w:val="0052504B"/>
    <w:rsid w:val="0053055C"/>
    <w:rsid w:val="0054144E"/>
    <w:rsid w:val="0055118F"/>
    <w:rsid w:val="00551A8C"/>
    <w:rsid w:val="00561669"/>
    <w:rsid w:val="00565253"/>
    <w:rsid w:val="00567FC6"/>
    <w:rsid w:val="0059141A"/>
    <w:rsid w:val="00595B8A"/>
    <w:rsid w:val="00596AA2"/>
    <w:rsid w:val="005A3C2B"/>
    <w:rsid w:val="005A43BF"/>
    <w:rsid w:val="005A5A00"/>
    <w:rsid w:val="005A61B2"/>
    <w:rsid w:val="005B21F1"/>
    <w:rsid w:val="005B4097"/>
    <w:rsid w:val="005B49B6"/>
    <w:rsid w:val="005C09E4"/>
    <w:rsid w:val="005C78E3"/>
    <w:rsid w:val="005D4280"/>
    <w:rsid w:val="005D6F74"/>
    <w:rsid w:val="005E1E57"/>
    <w:rsid w:val="005E68B5"/>
    <w:rsid w:val="005F7B95"/>
    <w:rsid w:val="006034FA"/>
    <w:rsid w:val="00613CFF"/>
    <w:rsid w:val="00617D4F"/>
    <w:rsid w:val="00623A6A"/>
    <w:rsid w:val="0062487F"/>
    <w:rsid w:val="00636727"/>
    <w:rsid w:val="0065003C"/>
    <w:rsid w:val="00670BE6"/>
    <w:rsid w:val="00676F6F"/>
    <w:rsid w:val="006879B4"/>
    <w:rsid w:val="00694429"/>
    <w:rsid w:val="00696279"/>
    <w:rsid w:val="006A3A9C"/>
    <w:rsid w:val="006A5220"/>
    <w:rsid w:val="006B3A33"/>
    <w:rsid w:val="006B63ED"/>
    <w:rsid w:val="006C33D8"/>
    <w:rsid w:val="006C7848"/>
    <w:rsid w:val="006D2CD3"/>
    <w:rsid w:val="006D5065"/>
    <w:rsid w:val="006D5B1D"/>
    <w:rsid w:val="006E75AA"/>
    <w:rsid w:val="00706863"/>
    <w:rsid w:val="0071647E"/>
    <w:rsid w:val="00720CC9"/>
    <w:rsid w:val="007236BB"/>
    <w:rsid w:val="0072391E"/>
    <w:rsid w:val="00725FEF"/>
    <w:rsid w:val="007459BC"/>
    <w:rsid w:val="00747637"/>
    <w:rsid w:val="007521DE"/>
    <w:rsid w:val="00753524"/>
    <w:rsid w:val="00763611"/>
    <w:rsid w:val="007763CA"/>
    <w:rsid w:val="00776609"/>
    <w:rsid w:val="0078247C"/>
    <w:rsid w:val="00784EB1"/>
    <w:rsid w:val="00796895"/>
    <w:rsid w:val="007A6699"/>
    <w:rsid w:val="007A6792"/>
    <w:rsid w:val="007B60B3"/>
    <w:rsid w:val="007C280D"/>
    <w:rsid w:val="007D2150"/>
    <w:rsid w:val="007E1100"/>
    <w:rsid w:val="007E5BF9"/>
    <w:rsid w:val="007E61BF"/>
    <w:rsid w:val="007E786F"/>
    <w:rsid w:val="00805CF8"/>
    <w:rsid w:val="008102F9"/>
    <w:rsid w:val="00813FD4"/>
    <w:rsid w:val="00817A27"/>
    <w:rsid w:val="00821EE0"/>
    <w:rsid w:val="00833E8C"/>
    <w:rsid w:val="008409E9"/>
    <w:rsid w:val="00841BDF"/>
    <w:rsid w:val="00841BF9"/>
    <w:rsid w:val="00842F88"/>
    <w:rsid w:val="00866DC2"/>
    <w:rsid w:val="008833D0"/>
    <w:rsid w:val="00885168"/>
    <w:rsid w:val="00885A27"/>
    <w:rsid w:val="0088677B"/>
    <w:rsid w:val="008935E0"/>
    <w:rsid w:val="00895392"/>
    <w:rsid w:val="008A2926"/>
    <w:rsid w:val="008A5A80"/>
    <w:rsid w:val="008B151B"/>
    <w:rsid w:val="008D48FB"/>
    <w:rsid w:val="008E3FFE"/>
    <w:rsid w:val="008E41F8"/>
    <w:rsid w:val="008E74E1"/>
    <w:rsid w:val="008F1433"/>
    <w:rsid w:val="008F16E7"/>
    <w:rsid w:val="00914CBE"/>
    <w:rsid w:val="009363D7"/>
    <w:rsid w:val="00942956"/>
    <w:rsid w:val="00942CEB"/>
    <w:rsid w:val="00943E97"/>
    <w:rsid w:val="00955AAD"/>
    <w:rsid w:val="009560B1"/>
    <w:rsid w:val="009657D7"/>
    <w:rsid w:val="00971CE4"/>
    <w:rsid w:val="009802D4"/>
    <w:rsid w:val="00991A01"/>
    <w:rsid w:val="009A0147"/>
    <w:rsid w:val="009A0EAB"/>
    <w:rsid w:val="009A5882"/>
    <w:rsid w:val="009A63B1"/>
    <w:rsid w:val="009C0284"/>
    <w:rsid w:val="009C2D62"/>
    <w:rsid w:val="009E19F9"/>
    <w:rsid w:val="009F4549"/>
    <w:rsid w:val="00A222C5"/>
    <w:rsid w:val="00A24E94"/>
    <w:rsid w:val="00A33DE2"/>
    <w:rsid w:val="00A44D9D"/>
    <w:rsid w:val="00A46B0D"/>
    <w:rsid w:val="00A52E3D"/>
    <w:rsid w:val="00A61AE7"/>
    <w:rsid w:val="00A62ACF"/>
    <w:rsid w:val="00A707D7"/>
    <w:rsid w:val="00A749AE"/>
    <w:rsid w:val="00A83D02"/>
    <w:rsid w:val="00A85CD2"/>
    <w:rsid w:val="00AA139E"/>
    <w:rsid w:val="00AA280B"/>
    <w:rsid w:val="00AC2A74"/>
    <w:rsid w:val="00AD2432"/>
    <w:rsid w:val="00AD413A"/>
    <w:rsid w:val="00AE6814"/>
    <w:rsid w:val="00AE6CAA"/>
    <w:rsid w:val="00B00400"/>
    <w:rsid w:val="00B03DDC"/>
    <w:rsid w:val="00B0451D"/>
    <w:rsid w:val="00B058D4"/>
    <w:rsid w:val="00B069E5"/>
    <w:rsid w:val="00B073BD"/>
    <w:rsid w:val="00B146F1"/>
    <w:rsid w:val="00B20B8F"/>
    <w:rsid w:val="00B27720"/>
    <w:rsid w:val="00B419B2"/>
    <w:rsid w:val="00B41AB9"/>
    <w:rsid w:val="00B54BAB"/>
    <w:rsid w:val="00B621BD"/>
    <w:rsid w:val="00B71620"/>
    <w:rsid w:val="00B85617"/>
    <w:rsid w:val="00B87907"/>
    <w:rsid w:val="00B87989"/>
    <w:rsid w:val="00B9779A"/>
    <w:rsid w:val="00BB1F50"/>
    <w:rsid w:val="00BD107F"/>
    <w:rsid w:val="00BE1CA9"/>
    <w:rsid w:val="00BF1DEC"/>
    <w:rsid w:val="00C00534"/>
    <w:rsid w:val="00C02474"/>
    <w:rsid w:val="00C23DD4"/>
    <w:rsid w:val="00C26A9F"/>
    <w:rsid w:val="00C40623"/>
    <w:rsid w:val="00C413F7"/>
    <w:rsid w:val="00C43061"/>
    <w:rsid w:val="00C43714"/>
    <w:rsid w:val="00C53432"/>
    <w:rsid w:val="00C535CC"/>
    <w:rsid w:val="00C55166"/>
    <w:rsid w:val="00C57C07"/>
    <w:rsid w:val="00C61AE8"/>
    <w:rsid w:val="00C7721E"/>
    <w:rsid w:val="00C83433"/>
    <w:rsid w:val="00C8496D"/>
    <w:rsid w:val="00C84CC0"/>
    <w:rsid w:val="00C90790"/>
    <w:rsid w:val="00C94806"/>
    <w:rsid w:val="00C94F9B"/>
    <w:rsid w:val="00CA4136"/>
    <w:rsid w:val="00CB457E"/>
    <w:rsid w:val="00CB696B"/>
    <w:rsid w:val="00CC3E7C"/>
    <w:rsid w:val="00CE2DEC"/>
    <w:rsid w:val="00CE5818"/>
    <w:rsid w:val="00CF1F60"/>
    <w:rsid w:val="00CF7BAE"/>
    <w:rsid w:val="00D00AAF"/>
    <w:rsid w:val="00D04299"/>
    <w:rsid w:val="00D21C5C"/>
    <w:rsid w:val="00D235FF"/>
    <w:rsid w:val="00D32609"/>
    <w:rsid w:val="00D32D46"/>
    <w:rsid w:val="00D366FF"/>
    <w:rsid w:val="00D52665"/>
    <w:rsid w:val="00D54933"/>
    <w:rsid w:val="00D641B8"/>
    <w:rsid w:val="00D66E19"/>
    <w:rsid w:val="00D7411D"/>
    <w:rsid w:val="00D75802"/>
    <w:rsid w:val="00D7673F"/>
    <w:rsid w:val="00D836F9"/>
    <w:rsid w:val="00DA01E0"/>
    <w:rsid w:val="00DA66ED"/>
    <w:rsid w:val="00DB1C89"/>
    <w:rsid w:val="00DD37E5"/>
    <w:rsid w:val="00DD6933"/>
    <w:rsid w:val="00DF1303"/>
    <w:rsid w:val="00E1120F"/>
    <w:rsid w:val="00E122B5"/>
    <w:rsid w:val="00E14CBE"/>
    <w:rsid w:val="00E164A6"/>
    <w:rsid w:val="00E17428"/>
    <w:rsid w:val="00E21BA0"/>
    <w:rsid w:val="00E31EED"/>
    <w:rsid w:val="00E4699C"/>
    <w:rsid w:val="00E5155C"/>
    <w:rsid w:val="00E5522D"/>
    <w:rsid w:val="00E63B8A"/>
    <w:rsid w:val="00E74368"/>
    <w:rsid w:val="00E75686"/>
    <w:rsid w:val="00E80F4F"/>
    <w:rsid w:val="00E91E1D"/>
    <w:rsid w:val="00E9237D"/>
    <w:rsid w:val="00E9383A"/>
    <w:rsid w:val="00E9735E"/>
    <w:rsid w:val="00EB396B"/>
    <w:rsid w:val="00EB554E"/>
    <w:rsid w:val="00EB758E"/>
    <w:rsid w:val="00EB7A2D"/>
    <w:rsid w:val="00EC7868"/>
    <w:rsid w:val="00ED1824"/>
    <w:rsid w:val="00ED3B92"/>
    <w:rsid w:val="00ED5650"/>
    <w:rsid w:val="00EF40AE"/>
    <w:rsid w:val="00F024DC"/>
    <w:rsid w:val="00F0480A"/>
    <w:rsid w:val="00F15487"/>
    <w:rsid w:val="00F22C60"/>
    <w:rsid w:val="00F302AA"/>
    <w:rsid w:val="00F41BD7"/>
    <w:rsid w:val="00F44C1B"/>
    <w:rsid w:val="00F45691"/>
    <w:rsid w:val="00F47273"/>
    <w:rsid w:val="00F5053F"/>
    <w:rsid w:val="00F72B29"/>
    <w:rsid w:val="00F75E03"/>
    <w:rsid w:val="00F80F19"/>
    <w:rsid w:val="00F8751F"/>
    <w:rsid w:val="00FA2507"/>
    <w:rsid w:val="00FB116C"/>
    <w:rsid w:val="00FB57D4"/>
    <w:rsid w:val="00FB7597"/>
    <w:rsid w:val="00FC421A"/>
    <w:rsid w:val="00FD5FCA"/>
    <w:rsid w:val="00FE6C2E"/>
    <w:rsid w:val="00FF158A"/>
    <w:rsid w:val="00FF271F"/>
    <w:rsid w:val="00FF32E5"/>
    <w:rsid w:val="00FF3EA2"/>
    <w:rsid w:val="00FF6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55C"/>
    <w:rPr>
      <w:sz w:val="24"/>
      <w:szCs w:val="24"/>
    </w:rPr>
  </w:style>
  <w:style w:type="paragraph" w:styleId="Heading1">
    <w:name w:val="heading 1"/>
    <w:basedOn w:val="Normal"/>
    <w:next w:val="Normal"/>
    <w:qFormat/>
    <w:rsid w:val="00C84CC0"/>
    <w:pPr>
      <w:keepNext/>
      <w:jc w:val="center"/>
      <w:outlineLvl w:val="0"/>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D3B92"/>
    <w:pPr>
      <w:tabs>
        <w:tab w:val="center" w:pos="4320"/>
        <w:tab w:val="right" w:pos="8640"/>
      </w:tabs>
    </w:pPr>
  </w:style>
  <w:style w:type="paragraph" w:styleId="Footer">
    <w:name w:val="footer"/>
    <w:basedOn w:val="Normal"/>
    <w:rsid w:val="00ED3B92"/>
    <w:pPr>
      <w:tabs>
        <w:tab w:val="center" w:pos="4320"/>
        <w:tab w:val="right" w:pos="8640"/>
      </w:tabs>
    </w:pPr>
  </w:style>
  <w:style w:type="character" w:customStyle="1" w:styleId="emailstyle24">
    <w:name w:val="EmailStyle17"/>
    <w:aliases w:val="EmailStyle17"/>
    <w:basedOn w:val="DefaultParagraphFont"/>
    <w:semiHidden/>
    <w:personal/>
    <w:personalReply/>
    <w:rsid w:val="00ED3B92"/>
    <w:rPr>
      <w:rFonts w:ascii="Arial" w:hAnsi="Arial" w:cs="Arial" w:hint="default"/>
      <w:color w:val="000080"/>
      <w:sz w:val="20"/>
      <w:szCs w:val="20"/>
    </w:rPr>
  </w:style>
  <w:style w:type="character" w:styleId="Hyperlink">
    <w:name w:val="Hyperlink"/>
    <w:basedOn w:val="DefaultParagraphFont"/>
    <w:rsid w:val="00ED3B92"/>
    <w:rPr>
      <w:color w:val="0000FF"/>
      <w:u w:val="single"/>
    </w:rPr>
  </w:style>
  <w:style w:type="character" w:styleId="FollowedHyperlink">
    <w:name w:val="FollowedHyperlink"/>
    <w:basedOn w:val="DefaultParagraphFont"/>
    <w:rsid w:val="00B87989"/>
    <w:rPr>
      <w:color w:val="800080"/>
      <w:u w:val="single"/>
    </w:rPr>
  </w:style>
  <w:style w:type="paragraph" w:styleId="BalloonText">
    <w:name w:val="Balloon Text"/>
    <w:basedOn w:val="Normal"/>
    <w:semiHidden/>
    <w:rsid w:val="007D2150"/>
    <w:rPr>
      <w:rFonts w:ascii="Tahoma" w:hAnsi="Tahoma" w:cs="Tahoma"/>
      <w:sz w:val="16"/>
      <w:szCs w:val="16"/>
    </w:rPr>
  </w:style>
  <w:style w:type="paragraph" w:customStyle="1" w:styleId="Indent">
    <w:name w:val="Indent"/>
    <w:aliases w:val="i"/>
    <w:basedOn w:val="Normal"/>
    <w:rsid w:val="00B058D4"/>
    <w:pPr>
      <w:spacing w:after="130" w:line="260" w:lineRule="exact"/>
      <w:ind w:left="1701" w:hanging="1701"/>
      <w:jc w:val="both"/>
    </w:pPr>
    <w:rPr>
      <w:rFonts w:ascii="Times" w:hAnsi="Times"/>
      <w:sz w:val="22"/>
      <w:szCs w:val="22"/>
    </w:rPr>
  </w:style>
  <w:style w:type="paragraph" w:styleId="BodyText">
    <w:name w:val="Body Text"/>
    <w:basedOn w:val="Normal"/>
    <w:rsid w:val="00B058D4"/>
    <w:rPr>
      <w:sz w:val="20"/>
      <w:szCs w:val="20"/>
    </w:rPr>
  </w:style>
  <w:style w:type="paragraph" w:customStyle="1" w:styleId="ClientName">
    <w:name w:val="Client Name"/>
    <w:basedOn w:val="Normal"/>
    <w:next w:val="Normal"/>
    <w:rsid w:val="005C09E4"/>
    <w:pPr>
      <w:tabs>
        <w:tab w:val="left" w:pos="0"/>
      </w:tabs>
      <w:spacing w:before="240"/>
      <w:jc w:val="both"/>
    </w:pPr>
    <w:rPr>
      <w:rFonts w:ascii="Arial" w:hAnsi="Arial"/>
      <w:b/>
      <w:smallCaps/>
      <w:sz w:val="22"/>
      <w:szCs w:val="20"/>
    </w:rPr>
  </w:style>
</w:styles>
</file>

<file path=word/webSettings.xml><?xml version="1.0" encoding="utf-8"?>
<w:webSettings xmlns:r="http://schemas.openxmlformats.org/officeDocument/2006/relationships" xmlns:w="http://schemas.openxmlformats.org/wordprocessingml/2006/main">
  <w:divs>
    <w:div w:id="534125500">
      <w:bodyDiv w:val="1"/>
      <w:marLeft w:val="0"/>
      <w:marRight w:val="0"/>
      <w:marTop w:val="0"/>
      <w:marBottom w:val="0"/>
      <w:divBdr>
        <w:top w:val="none" w:sz="0" w:space="0" w:color="auto"/>
        <w:left w:val="none" w:sz="0" w:space="0" w:color="auto"/>
        <w:bottom w:val="none" w:sz="0" w:space="0" w:color="auto"/>
        <w:right w:val="none" w:sz="0" w:space="0" w:color="auto"/>
      </w:divBdr>
      <w:divsChild>
        <w:div w:id="1964801724">
          <w:marLeft w:val="0"/>
          <w:marRight w:val="0"/>
          <w:marTop w:val="0"/>
          <w:marBottom w:val="0"/>
          <w:divBdr>
            <w:top w:val="none" w:sz="0" w:space="0" w:color="auto"/>
            <w:left w:val="none" w:sz="0" w:space="0" w:color="auto"/>
            <w:bottom w:val="none" w:sz="0" w:space="0" w:color="auto"/>
            <w:right w:val="none" w:sz="0" w:space="0" w:color="auto"/>
          </w:divBdr>
          <w:divsChild>
            <w:div w:id="6990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c@fastdolphi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3321</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Guillermo_Cota_Resume_XTR-CE</vt:lpstr>
    </vt:vector>
  </TitlesOfParts>
  <Company>Pembroke Pines International, Inc.</Company>
  <LinksUpToDate>false</LinksUpToDate>
  <CharactersWithSpaces>22213</CharactersWithSpaces>
  <SharedDoc>false</SharedDoc>
  <HLinks>
    <vt:vector size="6" baseType="variant">
      <vt:variant>
        <vt:i4>6750289</vt:i4>
      </vt:variant>
      <vt:variant>
        <vt:i4>0</vt:i4>
      </vt:variant>
      <vt:variant>
        <vt:i4>0</vt:i4>
      </vt:variant>
      <vt:variant>
        <vt:i4>5</vt:i4>
      </vt:variant>
      <vt:variant>
        <vt:lpwstr>mailto:gc@fastdolphin.com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Guillermo_Cota_Resume_XTR-CE</dc:title>
  <dc:creator>Guillermo COta</dc:creator>
  <cp:lastModifiedBy>GC</cp:lastModifiedBy>
  <cp:revision>2</cp:revision>
  <cp:lastPrinted>2004-05-04T02:10:00Z</cp:lastPrinted>
  <dcterms:created xsi:type="dcterms:W3CDTF">2012-03-06T01:00:00Z</dcterms:created>
  <dcterms:modified xsi:type="dcterms:W3CDTF">2012-03-06T01:00:00Z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