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B91" w:rsidRDefault="00ED5B91">
      <w:pPr>
        <w:pStyle w:val="Title"/>
        <w:rPr>
          <w:rFonts w:ascii="Arial" w:hAnsi="Arial"/>
        </w:rPr>
      </w:pPr>
      <w:r>
        <w:rPr>
          <w:rFonts w:ascii="Arial" w:hAnsi="Arial"/>
        </w:rPr>
        <w:t>Christopher McCoy</w:t>
      </w:r>
    </w:p>
    <w:p w:rsidR="00ED5B91" w:rsidRDefault="00ED5B9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Digital Edge, Inc.</w:t>
      </w:r>
    </w:p>
    <w:p w:rsidR="00ED5B91" w:rsidRDefault="00ED5B91">
      <w:pPr>
        <w:jc w:val="center"/>
        <w:rPr>
          <w:rFonts w:ascii="Arial" w:hAnsi="Arial"/>
          <w:b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b/>
            </w:rPr>
            <w:t>8374 Market Street #204</w:t>
          </w:r>
        </w:smartTag>
      </w:smartTag>
    </w:p>
    <w:p w:rsidR="00ED5B91" w:rsidRDefault="00ED5B91">
      <w:pPr>
        <w:jc w:val="center"/>
        <w:rPr>
          <w:rFonts w:ascii="Arial" w:hAnsi="Arial"/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</w:rPr>
            <w:t>Bradenton</w:t>
          </w:r>
        </w:smartTag>
        <w:r>
          <w:rPr>
            <w:rFonts w:ascii="Arial" w:hAnsi="Arial"/>
            <w:b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b/>
            </w:rPr>
            <w:t>FL</w:t>
          </w:r>
        </w:smartTag>
        <w:r>
          <w:rPr>
            <w:rFonts w:ascii="Arial" w:hAnsi="Arial"/>
            <w:b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b/>
            </w:rPr>
            <w:t>34202</w:t>
          </w:r>
        </w:smartTag>
      </w:smartTag>
    </w:p>
    <w:p w:rsidR="00ED5B91" w:rsidRDefault="00ED5B9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941-448-9391</w:t>
      </w:r>
    </w:p>
    <w:p w:rsidR="00ED5B91" w:rsidRDefault="00ED5B91">
      <w:pPr>
        <w:pStyle w:val="Heading3"/>
      </w:pPr>
      <w:r>
        <w:t>DigitalEdge@att.net</w:t>
      </w:r>
    </w:p>
    <w:p w:rsidR="00ED5B91" w:rsidRDefault="00ED5B91"/>
    <w:p w:rsidR="00ED5B91" w:rsidRDefault="00ED5B91">
      <w:pPr>
        <w:rPr>
          <w:rFonts w:ascii="Arial" w:hAnsi="Arial"/>
        </w:rPr>
      </w:pPr>
      <w:r>
        <w:rPr>
          <w:rFonts w:ascii="Arial" w:hAnsi="Arial"/>
          <w:b/>
        </w:rPr>
        <w:t>SUMMARY</w:t>
      </w:r>
    </w:p>
    <w:p w:rsidR="00ED5B91" w:rsidRDefault="00ED5B91">
      <w:pPr>
        <w:rPr>
          <w:rFonts w:ascii="Arial" w:hAnsi="Arial"/>
        </w:rPr>
      </w:pPr>
    </w:p>
    <w:p w:rsidR="00ED5B91" w:rsidRDefault="00ED5B91">
      <w:pPr>
        <w:rPr>
          <w:rFonts w:ascii="Arial" w:hAnsi="Arial"/>
        </w:rPr>
      </w:pPr>
      <w:proofErr w:type="gramStart"/>
      <w:r>
        <w:rPr>
          <w:rFonts w:ascii="Arial" w:hAnsi="Arial"/>
        </w:rPr>
        <w:t xml:space="preserve">Senior-level software developer with </w:t>
      </w:r>
      <w:r w:rsidR="00461C3E">
        <w:rPr>
          <w:rFonts w:ascii="Arial" w:hAnsi="Arial"/>
        </w:rPr>
        <w:t>twenty-</w:t>
      </w:r>
      <w:r w:rsidR="00E063E0">
        <w:rPr>
          <w:rFonts w:ascii="Arial" w:hAnsi="Arial"/>
        </w:rPr>
        <w:t>seven</w:t>
      </w:r>
      <w:r>
        <w:rPr>
          <w:rFonts w:ascii="Arial" w:hAnsi="Arial"/>
        </w:rPr>
        <w:t xml:space="preserve"> years of full life-cycle development experience.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 xml:space="preserve">Development experience with Visual Basic </w:t>
      </w:r>
      <w:r w:rsidR="00AE5A8D">
        <w:rPr>
          <w:rFonts w:ascii="Arial" w:hAnsi="Arial"/>
        </w:rPr>
        <w:t>ver</w:t>
      </w:r>
      <w:r w:rsidR="007B21D7">
        <w:rPr>
          <w:rFonts w:ascii="Arial" w:hAnsi="Arial"/>
        </w:rPr>
        <w:t>sions</w:t>
      </w:r>
      <w:r w:rsidR="00AE5A8D">
        <w:rPr>
          <w:rFonts w:ascii="Arial" w:hAnsi="Arial"/>
        </w:rPr>
        <w:t xml:space="preserve"> 1-6</w:t>
      </w:r>
      <w:r>
        <w:rPr>
          <w:rFonts w:ascii="Arial" w:hAnsi="Arial"/>
        </w:rPr>
        <w:t xml:space="preserve"> and PowerBuilder </w:t>
      </w:r>
      <w:r w:rsidR="007B21D7">
        <w:rPr>
          <w:rFonts w:ascii="Arial" w:hAnsi="Arial"/>
        </w:rPr>
        <w:t>3-</w:t>
      </w:r>
      <w:r w:rsidR="00461C3E">
        <w:rPr>
          <w:rFonts w:ascii="Arial" w:hAnsi="Arial"/>
        </w:rPr>
        <w:t>12</w:t>
      </w:r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Have created large-scale software solutions for several corporations.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Have advanced SQL skills, including stored procedures and triggers in Sybase, Oracle and SQL Server.</w:t>
      </w:r>
      <w:proofErr w:type="gramEnd"/>
      <w:r>
        <w:rPr>
          <w:rFonts w:ascii="Arial" w:hAnsi="Arial"/>
        </w:rPr>
        <w:t xml:space="preserve"> A </w:t>
      </w:r>
      <w:r w:rsidR="008B051B">
        <w:rPr>
          <w:rFonts w:ascii="Arial" w:hAnsi="Arial"/>
        </w:rPr>
        <w:t xml:space="preserve">former </w:t>
      </w:r>
      <w:r>
        <w:rPr>
          <w:rFonts w:ascii="Arial" w:hAnsi="Arial"/>
        </w:rPr>
        <w:t xml:space="preserve">certified instructor in </w:t>
      </w:r>
      <w:r w:rsidR="008B051B">
        <w:rPr>
          <w:rFonts w:ascii="Arial" w:hAnsi="Arial"/>
        </w:rPr>
        <w:t>PowerBuilder</w:t>
      </w:r>
      <w:r w:rsidR="007D1336">
        <w:rPr>
          <w:rFonts w:ascii="Arial" w:hAnsi="Arial"/>
        </w:rPr>
        <w:t xml:space="preserve"> and </w:t>
      </w:r>
      <w:r w:rsidR="008B051B">
        <w:rPr>
          <w:rFonts w:ascii="Arial" w:hAnsi="Arial"/>
        </w:rPr>
        <w:t>GUI Design</w:t>
      </w:r>
      <w:r>
        <w:rPr>
          <w:rFonts w:ascii="Arial" w:hAnsi="Arial"/>
        </w:rPr>
        <w:t xml:space="preserve">. </w:t>
      </w:r>
      <w:proofErr w:type="gramStart"/>
      <w:r w:rsidR="008B051B">
        <w:rPr>
          <w:rFonts w:ascii="Arial" w:hAnsi="Arial"/>
        </w:rPr>
        <w:t xml:space="preserve">Former </w:t>
      </w:r>
      <w:r>
        <w:rPr>
          <w:rFonts w:ascii="Arial" w:hAnsi="Arial"/>
        </w:rPr>
        <w:t>PowerBuilder CPD and CPI certifications.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Have served as a lead developer and mentor, interfacing with a wide range of technical and non-technical users and senior management.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Recognized for completing assignments to full user satisfaction.</w:t>
      </w:r>
      <w:proofErr w:type="gramEnd"/>
      <w:r>
        <w:rPr>
          <w:rFonts w:ascii="Arial" w:hAnsi="Arial"/>
        </w:rPr>
        <w:t xml:space="preserve"> Proven ability to quickly learn and apply new technologies and concepts. Client assignments have included Whirlpool Corporation, TV Guide, </w:t>
      </w:r>
      <w:r w:rsidR="008B051B">
        <w:rPr>
          <w:rFonts w:ascii="Arial" w:hAnsi="Arial"/>
        </w:rPr>
        <w:t xml:space="preserve">Polo Ralph Lauren, </w:t>
      </w:r>
      <w:r>
        <w:rPr>
          <w:rFonts w:ascii="Arial" w:hAnsi="Arial"/>
        </w:rPr>
        <w:t xml:space="preserve">the Williams Companies, and others. </w:t>
      </w:r>
      <w:proofErr w:type="gramStart"/>
      <w:r>
        <w:rPr>
          <w:rFonts w:ascii="Arial" w:hAnsi="Arial"/>
        </w:rPr>
        <w:t>Industry experience in retail, insurance, manufacturing, distribution, oil and gas, and entertainment.</w:t>
      </w:r>
      <w:proofErr w:type="gramEnd"/>
    </w:p>
    <w:p w:rsidR="00ED5B91" w:rsidRDefault="00ED5B91">
      <w:pPr>
        <w:rPr>
          <w:rFonts w:ascii="Arial" w:hAnsi="Arial"/>
        </w:rPr>
      </w:pPr>
    </w:p>
    <w:p w:rsidR="00ED5B91" w:rsidRDefault="00ED5B91">
      <w:pPr>
        <w:pStyle w:val="BodyText"/>
        <w:rPr>
          <w:b w:val="0"/>
        </w:rPr>
      </w:pPr>
      <w:r>
        <w:t xml:space="preserve"> </w:t>
      </w:r>
    </w:p>
    <w:p w:rsidR="00ED5B91" w:rsidRDefault="00ED5B91">
      <w:pPr>
        <w:rPr>
          <w:rFonts w:ascii="Arial" w:hAnsi="Arial"/>
          <w:b/>
        </w:rPr>
      </w:pPr>
      <w:r>
        <w:rPr>
          <w:rFonts w:ascii="Arial" w:hAnsi="Arial"/>
          <w:b/>
        </w:rPr>
        <w:t>PROFESSIONAL EXPERIENCE</w:t>
      </w:r>
      <w:r>
        <w:rPr>
          <w:rFonts w:ascii="Arial" w:hAnsi="Arial"/>
          <w:b/>
        </w:rPr>
        <w:tab/>
      </w:r>
    </w:p>
    <w:p w:rsidR="00ED5B91" w:rsidRDefault="00ED5B91">
      <w:pPr>
        <w:rPr>
          <w:rFonts w:ascii="Arial" w:hAnsi="Arial"/>
          <w:b/>
        </w:rPr>
      </w:pPr>
    </w:p>
    <w:tbl>
      <w:tblPr>
        <w:tblW w:w="0" w:type="auto"/>
        <w:tblLayout w:type="fixed"/>
        <w:tblLook w:val="0000"/>
      </w:tblPr>
      <w:tblGrid>
        <w:gridCol w:w="6408"/>
        <w:gridCol w:w="3510"/>
      </w:tblGrid>
      <w:tr w:rsidR="00ED5B91">
        <w:tblPrEx>
          <w:tblCellMar>
            <w:top w:w="0" w:type="dxa"/>
            <w:bottom w:w="0" w:type="dxa"/>
          </w:tblCellMar>
        </w:tblPrEx>
        <w:tc>
          <w:tcPr>
            <w:tcW w:w="6408" w:type="dxa"/>
          </w:tcPr>
          <w:p w:rsidR="00ED5B91" w:rsidRDefault="00ED5B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DIGITAL EDGE, INC</w:t>
            </w:r>
            <w:r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Of </w:t>
            </w:r>
            <w:smartTag w:uri="urn:schemas-microsoft-com:office:smarttags" w:element="State">
              <w:r>
                <w:rPr>
                  <w:rFonts w:ascii="Arial" w:hAnsi="Arial"/>
                  <w:b/>
                </w:rPr>
                <w:t>Oklahoma</w:t>
              </w:r>
            </w:smartTag>
            <w:r>
              <w:rPr>
                <w:rFonts w:ascii="Arial" w:hAnsi="Arial"/>
                <w:b/>
              </w:rPr>
              <w:t xml:space="preserve"> (</w:t>
            </w:r>
            <w:smartTag w:uri="urn:schemas-microsoft-com:office:smarttags" w:element="City">
              <w:r>
                <w:rPr>
                  <w:rFonts w:ascii="Arial" w:hAnsi="Arial"/>
                  <w:b/>
                </w:rPr>
                <w:t>Tulsa</w:t>
              </w:r>
            </w:smartTag>
            <w:r>
              <w:rPr>
                <w:rFonts w:ascii="Arial" w:hAnsi="Arial"/>
                <w:b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b/>
                </w:rPr>
                <w:t>OK</w:t>
              </w:r>
            </w:smartTag>
            <w:r>
              <w:rPr>
                <w:rFonts w:ascii="Arial" w:hAnsi="Arial"/>
                <w:b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Bradenton</w:t>
                </w:r>
              </w:smartTag>
              <w:r>
                <w:rPr>
                  <w:rFonts w:ascii="Arial" w:hAnsi="Arial"/>
                  <w:b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b/>
                  </w:rPr>
                  <w:t>FL</w:t>
                </w:r>
              </w:smartTag>
            </w:smartTag>
            <w:r>
              <w:rPr>
                <w:rFonts w:ascii="Arial" w:hAnsi="Arial"/>
                <w:b/>
              </w:rPr>
              <w:t>)</w:t>
            </w:r>
          </w:p>
        </w:tc>
        <w:tc>
          <w:tcPr>
            <w:tcW w:w="3510" w:type="dxa"/>
          </w:tcPr>
          <w:p w:rsidR="00ED5B91" w:rsidRDefault="00ED5B9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June, 1996 to Present</w:t>
            </w:r>
          </w:p>
        </w:tc>
      </w:tr>
    </w:tbl>
    <w:p w:rsidR="00ED5B91" w:rsidRDefault="001C0D8D">
      <w:pPr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t xml:space="preserve">President and </w:t>
      </w:r>
      <w:r w:rsidR="00ED5B91">
        <w:rPr>
          <w:rFonts w:ascii="Arial" w:hAnsi="Arial"/>
          <w:b/>
          <w:i/>
          <w:u w:val="single"/>
        </w:rPr>
        <w:t>Sr. I.T. Consultant</w:t>
      </w:r>
    </w:p>
    <w:p w:rsidR="00ED5B91" w:rsidRDefault="00ED5B91">
      <w:pPr>
        <w:numPr>
          <w:ilvl w:val="0"/>
          <w:numId w:val="12"/>
        </w:numPr>
        <w:tabs>
          <w:tab w:val="clear" w:pos="360"/>
          <w:tab w:val="num" w:pos="1080"/>
        </w:tabs>
        <w:ind w:left="1080" w:right="144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Partial Client list: Whirlpool Corporation, TV Guide, Inc., Polo Ralph Lauren, Christmas Tree Shops, Williams Companies, Vyvx, Leaders Life Insurance, Classic System Solutions, Metro </w:t>
      </w:r>
      <w:r w:rsidR="00800122">
        <w:rPr>
          <w:rFonts w:ascii="Arial" w:hAnsi="Arial"/>
          <w:snapToGrid w:val="0"/>
        </w:rPr>
        <w:t>Appliances and More</w:t>
      </w:r>
      <w:r w:rsidR="00053C15">
        <w:rPr>
          <w:rFonts w:ascii="Arial" w:hAnsi="Arial"/>
          <w:snapToGrid w:val="0"/>
        </w:rPr>
        <w:t xml:space="preserve">, </w:t>
      </w:r>
      <w:proofErr w:type="spellStart"/>
      <w:r w:rsidR="00053C15">
        <w:rPr>
          <w:rFonts w:ascii="Arial" w:hAnsi="Arial"/>
          <w:snapToGrid w:val="0"/>
        </w:rPr>
        <w:t>Cenwood</w:t>
      </w:r>
      <w:proofErr w:type="spellEnd"/>
      <w:r w:rsidR="00053C15">
        <w:rPr>
          <w:rFonts w:ascii="Arial" w:hAnsi="Arial"/>
          <w:snapToGrid w:val="0"/>
        </w:rPr>
        <w:t xml:space="preserve"> Appliance Distributors</w:t>
      </w:r>
    </w:p>
    <w:p w:rsidR="00ED5B91" w:rsidRDefault="00ED5B91">
      <w:pPr>
        <w:numPr>
          <w:ilvl w:val="0"/>
          <w:numId w:val="12"/>
        </w:numPr>
        <w:tabs>
          <w:tab w:val="clear" w:pos="360"/>
          <w:tab w:val="num" w:pos="1080"/>
        </w:tabs>
        <w:ind w:left="1080" w:right="144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Specialized in software </w:t>
      </w:r>
      <w:r w:rsidR="00A71CCE">
        <w:rPr>
          <w:rFonts w:ascii="Arial" w:hAnsi="Arial"/>
          <w:snapToGrid w:val="0"/>
        </w:rPr>
        <w:t xml:space="preserve">design, </w:t>
      </w:r>
      <w:r>
        <w:rPr>
          <w:rFonts w:ascii="Arial" w:hAnsi="Arial"/>
          <w:snapToGrid w:val="0"/>
        </w:rPr>
        <w:t>development, consulting, and training</w:t>
      </w:r>
    </w:p>
    <w:p w:rsidR="00ED5B91" w:rsidRDefault="00ED5B91">
      <w:pPr>
        <w:numPr>
          <w:ilvl w:val="0"/>
          <w:numId w:val="12"/>
        </w:numPr>
        <w:tabs>
          <w:tab w:val="clear" w:pos="360"/>
          <w:tab w:val="num" w:pos="1080"/>
        </w:tabs>
        <w:ind w:left="1080" w:right="144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Created labor scheduling and optimization software for global retail company</w:t>
      </w:r>
    </w:p>
    <w:p w:rsidR="00ED5B91" w:rsidRDefault="00ED5B91">
      <w:pPr>
        <w:numPr>
          <w:ilvl w:val="0"/>
          <w:numId w:val="12"/>
        </w:numPr>
        <w:tabs>
          <w:tab w:val="clear" w:pos="360"/>
          <w:tab w:val="num" w:pos="1080"/>
        </w:tabs>
        <w:ind w:left="1080" w:right="144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Created 4-state real-time system for a builders supply company, which handles quotes, invoices, P.O.’s, transfers, installation scheduling, inventory scanning and tracking</w:t>
      </w:r>
      <w:r w:rsidR="00800122">
        <w:rPr>
          <w:rFonts w:ascii="Arial" w:hAnsi="Arial"/>
          <w:snapToGrid w:val="0"/>
        </w:rPr>
        <w:t>, and full back-office accounting</w:t>
      </w:r>
      <w:r>
        <w:rPr>
          <w:rFonts w:ascii="Arial" w:hAnsi="Arial"/>
          <w:snapToGrid w:val="0"/>
        </w:rPr>
        <w:t xml:space="preserve"> (PowerBuilder </w:t>
      </w:r>
      <w:r w:rsidR="00800122">
        <w:rPr>
          <w:rFonts w:ascii="Arial" w:hAnsi="Arial"/>
          <w:snapToGrid w:val="0"/>
        </w:rPr>
        <w:t>12</w:t>
      </w:r>
      <w:r>
        <w:rPr>
          <w:rFonts w:ascii="Arial" w:hAnsi="Arial"/>
          <w:snapToGrid w:val="0"/>
        </w:rPr>
        <w:t>, Microsoft SQL Server 200</w:t>
      </w:r>
      <w:r w:rsidR="00800122">
        <w:rPr>
          <w:rFonts w:ascii="Arial" w:hAnsi="Arial"/>
          <w:snapToGrid w:val="0"/>
        </w:rPr>
        <w:t>5</w:t>
      </w:r>
      <w:r>
        <w:rPr>
          <w:rFonts w:ascii="Arial" w:hAnsi="Arial"/>
          <w:snapToGrid w:val="0"/>
        </w:rPr>
        <w:t>)</w:t>
      </w:r>
    </w:p>
    <w:p w:rsidR="00ED5B91" w:rsidRDefault="00ED5B91">
      <w:pPr>
        <w:numPr>
          <w:ilvl w:val="0"/>
          <w:numId w:val="12"/>
        </w:numPr>
        <w:tabs>
          <w:tab w:val="clear" w:pos="360"/>
          <w:tab w:val="num" w:pos="1080"/>
        </w:tabs>
        <w:ind w:left="1080" w:right="144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Maintained and enhanced a mission-critical application for insurance company that tracks and reports on insurance policies (PowerBuilder </w:t>
      </w:r>
      <w:r w:rsidR="00053C15">
        <w:rPr>
          <w:rFonts w:ascii="Arial" w:hAnsi="Arial"/>
          <w:snapToGrid w:val="0"/>
        </w:rPr>
        <w:t>10.5</w:t>
      </w:r>
      <w:r>
        <w:rPr>
          <w:rFonts w:ascii="Arial" w:hAnsi="Arial"/>
          <w:snapToGrid w:val="0"/>
        </w:rPr>
        <w:t>, Sybase System 11</w:t>
      </w:r>
      <w:r w:rsidR="00DB5F86">
        <w:rPr>
          <w:rFonts w:ascii="Arial" w:hAnsi="Arial"/>
          <w:snapToGrid w:val="0"/>
        </w:rPr>
        <w:t>.5</w:t>
      </w:r>
      <w:r>
        <w:rPr>
          <w:rFonts w:ascii="Arial" w:hAnsi="Arial"/>
          <w:snapToGrid w:val="0"/>
        </w:rPr>
        <w:t>)</w:t>
      </w:r>
    </w:p>
    <w:p w:rsidR="00ED5B91" w:rsidRDefault="00ED5B91">
      <w:pPr>
        <w:numPr>
          <w:ilvl w:val="0"/>
          <w:numId w:val="12"/>
        </w:numPr>
        <w:tabs>
          <w:tab w:val="clear" w:pos="360"/>
          <w:tab w:val="num" w:pos="1080"/>
        </w:tabs>
        <w:ind w:left="1080" w:right="144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Created manufacturing and document management applications for Whirlpool Corporation (Visual Basic 6, SQL Server, OLE)</w:t>
      </w:r>
    </w:p>
    <w:p w:rsidR="00ED5B91" w:rsidRDefault="00ED5B91">
      <w:pPr>
        <w:numPr>
          <w:ilvl w:val="0"/>
          <w:numId w:val="12"/>
        </w:numPr>
        <w:tabs>
          <w:tab w:val="clear" w:pos="360"/>
          <w:tab w:val="num" w:pos="1080"/>
        </w:tabs>
        <w:ind w:left="1080" w:right="144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Developed an advertising distribution software application for Vyvx (PowerBuilder 6.5, Sybase)</w:t>
      </w:r>
    </w:p>
    <w:p w:rsidR="00ED5B91" w:rsidRDefault="00ED5B91">
      <w:pPr>
        <w:numPr>
          <w:ilvl w:val="0"/>
          <w:numId w:val="12"/>
        </w:numPr>
        <w:tabs>
          <w:tab w:val="clear" w:pos="360"/>
          <w:tab w:val="num" w:pos="1080"/>
        </w:tabs>
        <w:ind w:left="1080" w:right="144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Worked on a large accounts receivable and billing application for TV Guide (PowerBuilder 6.5, Sybase)</w:t>
      </w:r>
    </w:p>
    <w:p w:rsidR="00ED5B91" w:rsidRDefault="00ED5B91">
      <w:pPr>
        <w:numPr>
          <w:ilvl w:val="0"/>
          <w:numId w:val="12"/>
        </w:numPr>
        <w:tabs>
          <w:tab w:val="clear" w:pos="360"/>
          <w:tab w:val="num" w:pos="1080"/>
        </w:tabs>
        <w:ind w:left="1080" w:right="144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Designed and created several applications using PowerBuilder (ver. 5-6.5), Visual Basic (ver. 5-6), Oracle (ver. 7), and Rockwell Software (via DDE for communication to PLCs on the assembly lines) for Whirlpool Corporation:</w:t>
      </w:r>
    </w:p>
    <w:p w:rsidR="00ED5B91" w:rsidRDefault="00ED5B91">
      <w:pPr>
        <w:numPr>
          <w:ilvl w:val="0"/>
          <w:numId w:val="19"/>
        </w:numPr>
        <w:tabs>
          <w:tab w:val="clear" w:pos="360"/>
          <w:tab w:val="num" w:pos="1440"/>
        </w:tabs>
        <w:ind w:left="1440" w:right="144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Touch-screen kiosk applications for employee information, job opening, and bidding systems</w:t>
      </w:r>
    </w:p>
    <w:p w:rsidR="00ED5B91" w:rsidRDefault="00ED5B91">
      <w:pPr>
        <w:numPr>
          <w:ilvl w:val="0"/>
          <w:numId w:val="19"/>
        </w:numPr>
        <w:tabs>
          <w:tab w:val="clear" w:pos="360"/>
          <w:tab w:val="num" w:pos="1440"/>
        </w:tabs>
        <w:ind w:left="1440" w:right="144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Job applicant entry and tracking system</w:t>
      </w:r>
    </w:p>
    <w:p w:rsidR="00ED5B91" w:rsidRDefault="00ED5B91">
      <w:pPr>
        <w:numPr>
          <w:ilvl w:val="0"/>
          <w:numId w:val="19"/>
        </w:numPr>
        <w:tabs>
          <w:tab w:val="clear" w:pos="360"/>
          <w:tab w:val="num" w:pos="1440"/>
        </w:tabs>
        <w:ind w:left="1440" w:right="144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ID badge reader application displaying real-time data and utilizing dBase and Oracle</w:t>
      </w:r>
    </w:p>
    <w:p w:rsidR="00ED5B91" w:rsidRDefault="00ED5B91">
      <w:pPr>
        <w:numPr>
          <w:ilvl w:val="0"/>
          <w:numId w:val="19"/>
        </w:numPr>
        <w:tabs>
          <w:tab w:val="clear" w:pos="360"/>
          <w:tab w:val="num" w:pos="1440"/>
        </w:tabs>
        <w:ind w:left="1440" w:right="144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Assembly line data-capture application displaying real-time data and utilizing DDE and Oracle</w:t>
      </w:r>
    </w:p>
    <w:p w:rsidR="00ED5B91" w:rsidRDefault="00ED5B91">
      <w:pPr>
        <w:numPr>
          <w:ilvl w:val="0"/>
          <w:numId w:val="12"/>
        </w:numPr>
        <w:tabs>
          <w:tab w:val="clear" w:pos="360"/>
          <w:tab w:val="num" w:pos="1080"/>
        </w:tabs>
        <w:ind w:left="1080" w:right="144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Taught certified courses in PowerBuilder and GUI Design</w:t>
      </w:r>
    </w:p>
    <w:p w:rsidR="00ED5B91" w:rsidRDefault="00ED5B91">
      <w:pPr>
        <w:rPr>
          <w:rFonts w:ascii="Arial" w:hAnsi="Arial"/>
          <w:b/>
        </w:rPr>
      </w:pPr>
    </w:p>
    <w:tbl>
      <w:tblPr>
        <w:tblW w:w="0" w:type="auto"/>
        <w:tblLayout w:type="fixed"/>
        <w:tblLook w:val="0000"/>
      </w:tblPr>
      <w:tblGrid>
        <w:gridCol w:w="4788"/>
        <w:gridCol w:w="5130"/>
      </w:tblGrid>
      <w:tr w:rsidR="00ED5B9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ED5B91" w:rsidRDefault="00ED5B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SOLARC, INC</w:t>
            </w:r>
            <w:r>
              <w:rPr>
                <w:rFonts w:ascii="Arial" w:hAnsi="Arial"/>
              </w:rPr>
              <w:t>.</w:t>
            </w:r>
            <w:r>
              <w:rPr>
                <w:rFonts w:ascii="Arial" w:hAnsi="Arial"/>
                <w:b/>
              </w:rPr>
              <w:t xml:space="preserve">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Tulsa</w:t>
                </w:r>
              </w:smartTag>
              <w:r>
                <w:rPr>
                  <w:rFonts w:ascii="Arial" w:hAnsi="Arial"/>
                  <w:b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b/>
                  </w:rPr>
                  <w:t>OK</w:t>
                </w:r>
              </w:smartTag>
            </w:smartTag>
            <w:r>
              <w:rPr>
                <w:rFonts w:ascii="Arial" w:hAnsi="Arial"/>
                <w:b/>
              </w:rPr>
              <w:t>)</w:t>
            </w:r>
          </w:p>
        </w:tc>
        <w:tc>
          <w:tcPr>
            <w:tcW w:w="5130" w:type="dxa"/>
          </w:tcPr>
          <w:p w:rsidR="00ED5B91" w:rsidRDefault="00ED5B9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April, 1992 to June, 1996</w:t>
            </w:r>
          </w:p>
        </w:tc>
      </w:tr>
    </w:tbl>
    <w:p w:rsidR="00ED5B91" w:rsidRDefault="00ED5B91">
      <w:pPr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t>Trainer</w:t>
      </w:r>
    </w:p>
    <w:p w:rsidR="00ED5B91" w:rsidRDefault="00ED5B91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</w:rPr>
        <w:t>Certified PowerBuilder Instructor (Powersoft)</w:t>
      </w:r>
    </w:p>
    <w:p w:rsidR="00ED5B91" w:rsidRDefault="00ED5B91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</w:rPr>
        <w:t>Certified Visual Basic Instructor (Microsoft)</w:t>
      </w:r>
    </w:p>
    <w:p w:rsidR="00ED5B91" w:rsidRDefault="00ED5B91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</w:rPr>
        <w:t>Certified RADPath Instructor (Corporate Computing International)</w:t>
      </w:r>
    </w:p>
    <w:p w:rsidR="00ED5B91" w:rsidRDefault="00ED5B91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</w:rPr>
        <w:t>Certified Effective GUI Design Instructor (Corporate Computing International)</w:t>
      </w:r>
    </w:p>
    <w:p w:rsidR="00461C3E" w:rsidRDefault="00461C3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  <w:b/>
          <w:i/>
          <w:u w:val="single"/>
        </w:rPr>
      </w:pPr>
    </w:p>
    <w:p w:rsidR="00ED5B91" w:rsidRDefault="00ED5B9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t>Senior Consultant</w:t>
      </w:r>
    </w:p>
    <w:p w:rsidR="00ED5B91" w:rsidRDefault="00ED5B91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</w:rPr>
        <w:t>Certified PowerBuilder Developer (CPD)</w:t>
      </w:r>
    </w:p>
    <w:p w:rsidR="00ED5B91" w:rsidRDefault="00ED5B91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</w:rPr>
        <w:t>Microsoft Certified Professional - Product Specialist</w:t>
      </w:r>
    </w:p>
    <w:p w:rsidR="00ED5B91" w:rsidRDefault="00ED5B91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</w:rPr>
        <w:t>Designed and wrote custom Windows software in PowerBuilder and Visual Basic:</w:t>
      </w:r>
    </w:p>
    <w:p w:rsidR="00ED5B91" w:rsidRDefault="00ED5B91">
      <w:pPr>
        <w:numPr>
          <w:ilvl w:val="0"/>
          <w:numId w:val="9"/>
        </w:numPr>
        <w:tabs>
          <w:tab w:val="left" w:pos="360"/>
          <w:tab w:val="left" w:pos="72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</w:rPr>
        <w:t>Risk management system for commodities trading</w:t>
      </w:r>
    </w:p>
    <w:p w:rsidR="00ED5B91" w:rsidRDefault="00ED5B91">
      <w:pPr>
        <w:numPr>
          <w:ilvl w:val="0"/>
          <w:numId w:val="9"/>
        </w:numPr>
        <w:tabs>
          <w:tab w:val="left" w:pos="360"/>
          <w:tab w:val="left" w:pos="72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</w:rPr>
        <w:t>On-screen text information system for a satellite-delivered cable program guide</w:t>
      </w:r>
    </w:p>
    <w:p w:rsidR="00ED5B91" w:rsidRDefault="00ED5B91">
      <w:pPr>
        <w:numPr>
          <w:ilvl w:val="0"/>
          <w:numId w:val="9"/>
        </w:numPr>
        <w:tabs>
          <w:tab w:val="left" w:pos="360"/>
          <w:tab w:val="left" w:pos="72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</w:rPr>
        <w:t>Labor scheduling system for 270-site retail chain</w:t>
      </w:r>
    </w:p>
    <w:p w:rsidR="00ED5B91" w:rsidRDefault="00ED5B91">
      <w:pPr>
        <w:numPr>
          <w:ilvl w:val="0"/>
          <w:numId w:val="10"/>
        </w:numPr>
        <w:tabs>
          <w:tab w:val="left" w:pos="360"/>
          <w:tab w:val="left" w:pos="72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</w:rPr>
        <w:t>On-line work-request system for advertising department of major retailer</w:t>
      </w:r>
    </w:p>
    <w:p w:rsidR="00ED5B91" w:rsidRDefault="00ED5B91">
      <w:pPr>
        <w:numPr>
          <w:ilvl w:val="0"/>
          <w:numId w:val="10"/>
        </w:numPr>
        <w:tabs>
          <w:tab w:val="left" w:pos="360"/>
          <w:tab w:val="left" w:pos="72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</w:rPr>
        <w:t>Expense report system to capture and import data into financial software</w:t>
      </w:r>
    </w:p>
    <w:p w:rsidR="00ED5B91" w:rsidRDefault="00ED5B91">
      <w:pPr>
        <w:rPr>
          <w:rFonts w:ascii="Arial" w:hAnsi="Arial"/>
          <w:b/>
        </w:rPr>
      </w:pPr>
    </w:p>
    <w:tbl>
      <w:tblPr>
        <w:tblW w:w="0" w:type="auto"/>
        <w:tblLayout w:type="fixed"/>
        <w:tblLook w:val="0000"/>
      </w:tblPr>
      <w:tblGrid>
        <w:gridCol w:w="4788"/>
        <w:gridCol w:w="5130"/>
      </w:tblGrid>
      <w:tr w:rsidR="00ED5B9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ED5B91" w:rsidRDefault="00ED5B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ARTHUR ANDERSEN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Miami</w:t>
                </w:r>
              </w:smartTag>
              <w:r>
                <w:rPr>
                  <w:rFonts w:ascii="Arial" w:hAnsi="Arial"/>
                  <w:b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b/>
                  </w:rPr>
                  <w:t>FL</w:t>
                </w:r>
              </w:smartTag>
            </w:smartTag>
            <w:r>
              <w:rPr>
                <w:rFonts w:ascii="Arial" w:hAnsi="Arial"/>
                <w:b/>
              </w:rPr>
              <w:t>)</w:t>
            </w:r>
          </w:p>
        </w:tc>
        <w:tc>
          <w:tcPr>
            <w:tcW w:w="5130" w:type="dxa"/>
          </w:tcPr>
          <w:p w:rsidR="00ED5B91" w:rsidRDefault="00ED5B9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May, 1991 to March, 1992</w:t>
            </w:r>
          </w:p>
        </w:tc>
      </w:tr>
      <w:tr w:rsidR="00ED5B9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ED5B91" w:rsidRDefault="00ED5B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Business Systems Consulting</w:t>
            </w:r>
          </w:p>
        </w:tc>
        <w:tc>
          <w:tcPr>
            <w:tcW w:w="5130" w:type="dxa"/>
          </w:tcPr>
          <w:p w:rsidR="00ED5B91" w:rsidRDefault="00ED5B91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ED5B91" w:rsidRDefault="00ED5B91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t>Consultant/Programmer</w:t>
      </w:r>
    </w:p>
    <w:p w:rsidR="00ED5B91" w:rsidRDefault="00ED5B91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</w:rPr>
        <w:t>Assessed client functional and system requirements</w:t>
      </w:r>
    </w:p>
    <w:p w:rsidR="00ED5B91" w:rsidRDefault="00ED5B91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</w:rPr>
        <w:t>Prepared business and work-flow analyses</w:t>
      </w:r>
    </w:p>
    <w:p w:rsidR="00ED5B91" w:rsidRDefault="00ED5B91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</w:rPr>
        <w:t>Designed custom software applications in Quick Basic</w:t>
      </w:r>
    </w:p>
    <w:p w:rsidR="00ED5B91" w:rsidRDefault="00ED5B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ind w:left="1080" w:hanging="360"/>
        <w:rPr>
          <w:rFonts w:ascii="Arial" w:hAnsi="Arial"/>
        </w:rPr>
      </w:pPr>
    </w:p>
    <w:tbl>
      <w:tblPr>
        <w:tblW w:w="0" w:type="auto"/>
        <w:tblLayout w:type="fixed"/>
        <w:tblLook w:val="0000"/>
      </w:tblPr>
      <w:tblGrid>
        <w:gridCol w:w="4788"/>
        <w:gridCol w:w="5130"/>
      </w:tblGrid>
      <w:tr w:rsidR="00ED5B9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ED5B91" w:rsidRDefault="00ED5B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ANDERSEN CONSULTING (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Chicago</w:t>
                </w:r>
              </w:smartTag>
              <w:r>
                <w:rPr>
                  <w:rFonts w:ascii="Arial" w:hAnsi="Arial"/>
                  <w:b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b/>
                  </w:rPr>
                  <w:t>IL</w:t>
                </w:r>
              </w:smartTag>
            </w:smartTag>
            <w:r>
              <w:rPr>
                <w:rFonts w:ascii="Arial" w:hAnsi="Arial"/>
                <w:b/>
              </w:rPr>
              <w:t>)</w:t>
            </w:r>
          </w:p>
        </w:tc>
        <w:tc>
          <w:tcPr>
            <w:tcW w:w="5130" w:type="dxa"/>
          </w:tcPr>
          <w:p w:rsidR="00ED5B91" w:rsidRDefault="00ED5B91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September, 1989 to April, 1991</w:t>
            </w:r>
          </w:p>
        </w:tc>
      </w:tr>
      <w:tr w:rsidR="00ED5B91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ED5B91" w:rsidRDefault="00ED5B9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DCS/LOGISTICS Development</w:t>
            </w:r>
          </w:p>
        </w:tc>
        <w:tc>
          <w:tcPr>
            <w:tcW w:w="5130" w:type="dxa"/>
          </w:tcPr>
          <w:p w:rsidR="00ED5B91" w:rsidRDefault="00ED5B91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ED5B91" w:rsidRDefault="00ED5B91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t>Mainframe Programmer/Analyst</w:t>
      </w:r>
    </w:p>
    <w:p w:rsidR="00ED5B91" w:rsidRDefault="00ED5B91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</w:rPr>
        <w:t>Programmed in on-line and batch environments on DEC/VAX</w:t>
      </w:r>
    </w:p>
    <w:p w:rsidR="00ED5B91" w:rsidRDefault="00ED5B91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</w:rPr>
        <w:t>Implemented and tested software enhancements on an IBM 3090 in a TSO/MVS environment</w:t>
      </w:r>
    </w:p>
    <w:p w:rsidR="00ED5B91" w:rsidRDefault="00ED5B91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  <w:b/>
          <w:i/>
          <w:u w:val="single"/>
        </w:rPr>
        <w:t>COBOL Data Administrator</w:t>
      </w:r>
      <w:r>
        <w:rPr>
          <w:rFonts w:ascii="Arial" w:hAnsi="Arial"/>
        </w:rPr>
        <w:t xml:space="preserve"> </w:t>
      </w:r>
    </w:p>
    <w:p w:rsidR="00ED5B91" w:rsidRDefault="00ED5B91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</w:rPr>
        <w:t>Responsible for mainframe application data repository</w:t>
      </w:r>
    </w:p>
    <w:p w:rsidR="00ED5B91" w:rsidRDefault="00ED5B91">
      <w:pPr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rPr>
          <w:rFonts w:ascii="Arial" w:hAnsi="Arial"/>
        </w:rPr>
      </w:pPr>
      <w:r>
        <w:rPr>
          <w:rFonts w:ascii="Arial" w:hAnsi="Arial"/>
        </w:rPr>
        <w:t>Trained programmers in the use of a data dictionary</w:t>
      </w:r>
    </w:p>
    <w:p w:rsidR="00ED5B91" w:rsidRDefault="00ED5B91">
      <w:pPr>
        <w:tabs>
          <w:tab w:val="left" w:pos="-990"/>
        </w:tabs>
        <w:spacing w:after="120"/>
        <w:ind w:right="-720"/>
        <w:rPr>
          <w:rFonts w:ascii="Arial" w:hAnsi="Arial"/>
          <w:b/>
        </w:rPr>
      </w:pPr>
    </w:p>
    <w:p w:rsidR="00ED5B91" w:rsidRDefault="00ED5B91">
      <w:pPr>
        <w:tabs>
          <w:tab w:val="left" w:pos="-990"/>
        </w:tabs>
        <w:spacing w:after="120"/>
        <w:ind w:right="-720"/>
        <w:rPr>
          <w:rFonts w:ascii="Arial" w:hAnsi="Arial"/>
          <w:b/>
        </w:rPr>
      </w:pPr>
      <w:r>
        <w:rPr>
          <w:rFonts w:ascii="Arial" w:hAnsi="Arial"/>
          <w:b/>
        </w:rPr>
        <w:t>TECHNICAL SKILLS</w:t>
      </w:r>
    </w:p>
    <w:p w:rsidR="00ED5B91" w:rsidRDefault="00ED5B91">
      <w:pPr>
        <w:numPr>
          <w:ilvl w:val="0"/>
          <w:numId w:val="21"/>
        </w:numPr>
        <w:tabs>
          <w:tab w:val="clear" w:pos="360"/>
          <w:tab w:val="left" w:pos="-990"/>
          <w:tab w:val="num" w:pos="1080"/>
        </w:tabs>
        <w:ind w:left="1080" w:right="-720"/>
        <w:rPr>
          <w:rFonts w:ascii="Arial" w:hAnsi="Arial"/>
        </w:rPr>
      </w:pPr>
      <w:r>
        <w:rPr>
          <w:rFonts w:ascii="Arial" w:hAnsi="Arial"/>
        </w:rPr>
        <w:t>PowerBuilder 3-</w:t>
      </w:r>
      <w:r w:rsidR="00473367">
        <w:rPr>
          <w:rFonts w:ascii="Arial" w:hAnsi="Arial"/>
        </w:rPr>
        <w:t>12</w:t>
      </w:r>
      <w:r>
        <w:rPr>
          <w:rFonts w:ascii="Arial" w:hAnsi="Arial"/>
        </w:rPr>
        <w:t>, Visual Basic 1-6, SQL, PL/SQL, VB Script</w:t>
      </w:r>
    </w:p>
    <w:p w:rsidR="00ED5B91" w:rsidRDefault="00ED5B91">
      <w:pPr>
        <w:numPr>
          <w:ilvl w:val="0"/>
          <w:numId w:val="21"/>
        </w:numPr>
        <w:tabs>
          <w:tab w:val="clear" w:pos="360"/>
          <w:tab w:val="left" w:pos="-990"/>
          <w:tab w:val="num" w:pos="1080"/>
        </w:tabs>
        <w:ind w:left="1080" w:right="-720"/>
        <w:rPr>
          <w:rFonts w:ascii="Arial" w:hAnsi="Arial"/>
        </w:rPr>
      </w:pPr>
      <w:r>
        <w:rPr>
          <w:rFonts w:ascii="Arial" w:hAnsi="Arial"/>
        </w:rPr>
        <w:t>Sybase, MS SQL Server, Oracle (all including stored procedures), MS Access</w:t>
      </w:r>
    </w:p>
    <w:p w:rsidR="00ED5B91" w:rsidRDefault="00ED5B91">
      <w:pPr>
        <w:numPr>
          <w:ilvl w:val="0"/>
          <w:numId w:val="21"/>
        </w:numPr>
        <w:tabs>
          <w:tab w:val="clear" w:pos="360"/>
          <w:tab w:val="left" w:pos="-990"/>
          <w:tab w:val="num" w:pos="1080"/>
        </w:tabs>
        <w:ind w:left="1080" w:right="-720"/>
        <w:rPr>
          <w:rFonts w:ascii="Arial" w:hAnsi="Arial"/>
        </w:rPr>
      </w:pPr>
      <w:r>
        <w:rPr>
          <w:rFonts w:ascii="Arial" w:hAnsi="Arial"/>
        </w:rPr>
        <w:t>OOP, RAD, n-tier, object libraries, OLE, DDE, GUI Design</w:t>
      </w:r>
    </w:p>
    <w:p w:rsidR="00ED5B91" w:rsidRDefault="00ED5B91">
      <w:pPr>
        <w:spacing w:after="120"/>
        <w:ind w:right="-720"/>
        <w:rPr>
          <w:rFonts w:ascii="Arial" w:hAnsi="Arial"/>
          <w:b/>
        </w:rPr>
      </w:pPr>
    </w:p>
    <w:p w:rsidR="00ED5B91" w:rsidRDefault="00ED5B91">
      <w:pPr>
        <w:pStyle w:val="Heading2"/>
        <w:rPr>
          <w:rFonts w:ascii="Arial" w:hAnsi="Arial"/>
        </w:rPr>
      </w:pPr>
      <w:r>
        <w:rPr>
          <w:rFonts w:ascii="Arial" w:hAnsi="Arial"/>
        </w:rPr>
        <w:t>EDUCATION/TRAINING</w:t>
      </w:r>
    </w:p>
    <w:p w:rsidR="00ED5B91" w:rsidRDefault="00ED5B91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6030"/>
        </w:tabs>
        <w:ind w:left="720" w:right="-900"/>
        <w:rPr>
          <w:rFonts w:ascii="Arial" w:hAnsi="Arial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Wheaton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College</w:t>
          </w:r>
        </w:smartTag>
      </w:smartTag>
      <w:r>
        <w:rPr>
          <w:rFonts w:ascii="Arial" w:hAnsi="Arial"/>
        </w:rPr>
        <w:t xml:space="preserve"> - B.A., Business/Economics, 1989</w:t>
      </w:r>
    </w:p>
    <w:p w:rsidR="00ED5B91" w:rsidRDefault="00ED5B91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6030"/>
        </w:tabs>
        <w:ind w:left="720" w:right="-900"/>
        <w:rPr>
          <w:rFonts w:ascii="Arial" w:hAnsi="Arial"/>
        </w:rPr>
      </w:pPr>
      <w:r>
        <w:rPr>
          <w:rFonts w:ascii="Arial" w:hAnsi="Arial"/>
        </w:rPr>
        <w:t>Andersen Consulting training in process methodology, systems design, testing, and implementation</w:t>
      </w:r>
    </w:p>
    <w:p w:rsidR="00ED5B91" w:rsidRDefault="00ED5B91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5580"/>
          <w:tab w:val="left" w:pos="5760"/>
          <w:tab w:val="left" w:pos="6120"/>
        </w:tabs>
        <w:ind w:left="720" w:right="-900"/>
        <w:rPr>
          <w:rFonts w:ascii="Arial" w:hAnsi="Arial"/>
        </w:rPr>
      </w:pPr>
      <w:r>
        <w:rPr>
          <w:rFonts w:ascii="Arial" w:hAnsi="Arial"/>
        </w:rPr>
        <w:t>Introduction to PowerBuilder</w:t>
      </w:r>
    </w:p>
    <w:p w:rsidR="00ED5B91" w:rsidRDefault="00ED5B91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5580"/>
          <w:tab w:val="left" w:pos="5760"/>
          <w:tab w:val="left" w:pos="6120"/>
        </w:tabs>
        <w:ind w:left="720" w:right="-900"/>
        <w:rPr>
          <w:rFonts w:ascii="Arial" w:hAnsi="Arial"/>
        </w:rPr>
      </w:pPr>
      <w:r>
        <w:rPr>
          <w:rFonts w:ascii="Arial" w:hAnsi="Arial"/>
        </w:rPr>
        <w:t>PowerBuilder Advanced Datawindows</w:t>
      </w:r>
    </w:p>
    <w:p w:rsidR="00ED5B91" w:rsidRDefault="00ED5B91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5580"/>
          <w:tab w:val="left" w:pos="5760"/>
          <w:tab w:val="left" w:pos="6120"/>
        </w:tabs>
        <w:ind w:left="720" w:right="-900"/>
        <w:rPr>
          <w:rFonts w:ascii="Arial" w:hAnsi="Arial"/>
        </w:rPr>
      </w:pPr>
      <w:r>
        <w:rPr>
          <w:rFonts w:ascii="Arial" w:hAnsi="Arial"/>
        </w:rPr>
        <w:t>PowerBuilder Performance Tuning and Techniques</w:t>
      </w:r>
    </w:p>
    <w:p w:rsidR="00ED5B91" w:rsidRDefault="00ED5B91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5580"/>
          <w:tab w:val="left" w:pos="5760"/>
          <w:tab w:val="left" w:pos="6120"/>
        </w:tabs>
        <w:ind w:left="720" w:right="-900"/>
        <w:rPr>
          <w:rFonts w:ascii="Arial" w:hAnsi="Arial"/>
        </w:rPr>
      </w:pPr>
      <w:r>
        <w:rPr>
          <w:rFonts w:ascii="Arial" w:hAnsi="Arial"/>
        </w:rPr>
        <w:t>Programming in Visual Basic 3.0, Teknowlogy Education Centers (spelling correct)</w:t>
      </w:r>
    </w:p>
    <w:p w:rsidR="00ED5B91" w:rsidRDefault="00ED5B91">
      <w:pPr>
        <w:pStyle w:val="BlockText"/>
      </w:pPr>
      <w:r>
        <w:t>RAD Techniques for Client/Server Development (RADPath train-the-trainer), Corporate Computing International</w:t>
      </w:r>
    </w:p>
    <w:p w:rsidR="00ED5B91" w:rsidRDefault="00ED5B91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5580"/>
          <w:tab w:val="left" w:pos="5760"/>
          <w:tab w:val="left" w:pos="6120"/>
        </w:tabs>
        <w:ind w:left="720" w:right="-990"/>
        <w:rPr>
          <w:rFonts w:ascii="Arial" w:hAnsi="Arial"/>
        </w:rPr>
      </w:pPr>
      <w:r>
        <w:rPr>
          <w:rFonts w:ascii="Arial" w:hAnsi="Arial"/>
        </w:rPr>
        <w:t>Effective GUI Design (train-the-trainer), Classic System Solutions, Inc.</w:t>
      </w:r>
    </w:p>
    <w:p w:rsidR="00ED5B91" w:rsidRDefault="00ED5B91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5580"/>
          <w:tab w:val="left" w:pos="5760"/>
          <w:tab w:val="left" w:pos="6120"/>
        </w:tabs>
        <w:ind w:left="720" w:right="-900"/>
        <w:rPr>
          <w:rFonts w:ascii="Arial" w:hAnsi="Arial"/>
        </w:rPr>
      </w:pPr>
      <w:r>
        <w:rPr>
          <w:rFonts w:ascii="Arial" w:hAnsi="Arial"/>
        </w:rPr>
        <w:t>Effective GUI Design for the Web (train-the-trainer), Classic System Solutions, Inc.</w:t>
      </w:r>
    </w:p>
    <w:p w:rsidR="00ED5B91" w:rsidRDefault="00ED5B91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5580"/>
          <w:tab w:val="left" w:pos="5760"/>
          <w:tab w:val="left" w:pos="6120"/>
        </w:tabs>
        <w:ind w:left="720" w:right="-900"/>
        <w:rPr>
          <w:rFonts w:ascii="Arial" w:hAnsi="Arial"/>
        </w:rPr>
      </w:pPr>
      <w:r>
        <w:rPr>
          <w:rFonts w:ascii="Arial" w:hAnsi="Arial"/>
        </w:rPr>
        <w:t>Microsoft Windows Operating Systems and Services Architecture (train-the-trainer), Microsoft</w:t>
      </w:r>
    </w:p>
    <w:p w:rsidR="00ED5B91" w:rsidRDefault="00ED5B9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5580"/>
          <w:tab w:val="left" w:pos="5760"/>
          <w:tab w:val="left" w:pos="6120"/>
        </w:tabs>
        <w:ind w:left="1080" w:right="-900"/>
        <w:rPr>
          <w:rFonts w:ascii="Arial" w:hAnsi="Arial"/>
        </w:rPr>
      </w:pPr>
    </w:p>
    <w:tbl>
      <w:tblPr>
        <w:tblW w:w="0" w:type="auto"/>
        <w:tblLayout w:type="fixed"/>
        <w:tblLook w:val="0000"/>
      </w:tblPr>
      <w:tblGrid>
        <w:gridCol w:w="7758"/>
        <w:gridCol w:w="1670"/>
      </w:tblGrid>
      <w:tr w:rsidR="00ED5B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58" w:type="dxa"/>
          </w:tcPr>
          <w:p w:rsidR="00ED5B91" w:rsidRDefault="00ED5B91">
            <w:pPr>
              <w:pStyle w:val="Heading1"/>
              <w:rPr>
                <w:rFonts w:ascii="Arial" w:hAnsi="Arial"/>
              </w:rPr>
            </w:pPr>
            <w:r>
              <w:rPr>
                <w:rFonts w:ascii="Arial" w:hAnsi="Arial"/>
              </w:rPr>
              <w:t>CERTIFICATIONS</w:t>
            </w:r>
          </w:p>
        </w:tc>
        <w:tc>
          <w:tcPr>
            <w:tcW w:w="1670" w:type="dxa"/>
            <w:vMerge w:val="restart"/>
          </w:tcPr>
          <w:p w:rsidR="00ED5B91" w:rsidRDefault="00ED5B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rPr>
                <w:rFonts w:ascii="Arial" w:hAnsi="Arial"/>
              </w:rPr>
            </w:pPr>
          </w:p>
        </w:tc>
      </w:tr>
      <w:tr w:rsidR="00ED5B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58" w:type="dxa"/>
          </w:tcPr>
          <w:p w:rsidR="00ED5B91" w:rsidRDefault="007D1336">
            <w:pPr>
              <w:pStyle w:val="Header"/>
              <w:tabs>
                <w:tab w:val="clear" w:pos="4320"/>
                <w:tab w:val="clear" w:pos="8640"/>
                <w:tab w:val="left" w:pos="90"/>
                <w:tab w:val="left" w:pos="180"/>
                <w:tab w:val="left" w:pos="27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08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Former </w:t>
            </w:r>
            <w:r w:rsidR="00ED5B91">
              <w:rPr>
                <w:rFonts w:ascii="Arial" w:hAnsi="Arial"/>
              </w:rPr>
              <w:t>Certified PowerBuilder Instructor (Powersoft)</w:t>
            </w:r>
          </w:p>
        </w:tc>
        <w:tc>
          <w:tcPr>
            <w:tcW w:w="1670" w:type="dxa"/>
            <w:vMerge/>
          </w:tcPr>
          <w:p w:rsidR="00ED5B91" w:rsidRDefault="00ED5B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080" w:hanging="360"/>
              <w:rPr>
                <w:rFonts w:ascii="Arial" w:hAnsi="Arial"/>
              </w:rPr>
            </w:pPr>
          </w:p>
        </w:tc>
      </w:tr>
      <w:tr w:rsidR="00ED5B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58" w:type="dxa"/>
          </w:tcPr>
          <w:p w:rsidR="00ED5B91" w:rsidRDefault="007D1336">
            <w:pPr>
              <w:tabs>
                <w:tab w:val="left" w:pos="90"/>
                <w:tab w:val="left" w:pos="180"/>
                <w:tab w:val="left" w:pos="27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08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Former </w:t>
            </w:r>
            <w:r w:rsidR="00ED5B91">
              <w:rPr>
                <w:rFonts w:ascii="Arial" w:hAnsi="Arial"/>
              </w:rPr>
              <w:t>Certified PowerBuilder Developer (Powersoft)</w:t>
            </w:r>
          </w:p>
        </w:tc>
        <w:tc>
          <w:tcPr>
            <w:tcW w:w="1670" w:type="dxa"/>
            <w:vMerge/>
          </w:tcPr>
          <w:p w:rsidR="00ED5B91" w:rsidRDefault="00ED5B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080" w:hanging="360"/>
              <w:rPr>
                <w:rFonts w:ascii="Arial" w:hAnsi="Arial"/>
              </w:rPr>
            </w:pPr>
          </w:p>
        </w:tc>
      </w:tr>
      <w:tr w:rsidR="00ED5B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58" w:type="dxa"/>
          </w:tcPr>
          <w:p w:rsidR="00ED5B91" w:rsidRDefault="007D1336">
            <w:pPr>
              <w:tabs>
                <w:tab w:val="left" w:pos="90"/>
                <w:tab w:val="left" w:pos="180"/>
                <w:tab w:val="left" w:pos="27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5580"/>
                <w:tab w:val="left" w:pos="5760"/>
                <w:tab w:val="left" w:pos="6120"/>
              </w:tabs>
              <w:ind w:left="108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Former </w:t>
            </w:r>
            <w:r w:rsidR="00ED5B91">
              <w:rPr>
                <w:rFonts w:ascii="Arial" w:hAnsi="Arial"/>
              </w:rPr>
              <w:t>Certified ‘Effective GUI Design’ Instructor (Classic System Solutions, Inc.)</w:t>
            </w:r>
          </w:p>
        </w:tc>
        <w:tc>
          <w:tcPr>
            <w:tcW w:w="1670" w:type="dxa"/>
            <w:vMerge/>
          </w:tcPr>
          <w:p w:rsidR="00ED5B91" w:rsidRDefault="00ED5B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080" w:hanging="360"/>
              <w:rPr>
                <w:rFonts w:ascii="Arial" w:hAnsi="Arial"/>
              </w:rPr>
            </w:pPr>
          </w:p>
        </w:tc>
      </w:tr>
      <w:tr w:rsidR="00ED5B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58" w:type="dxa"/>
          </w:tcPr>
          <w:p w:rsidR="00ED5B91" w:rsidRDefault="007D1336">
            <w:pPr>
              <w:tabs>
                <w:tab w:val="left" w:pos="90"/>
                <w:tab w:val="left" w:pos="180"/>
                <w:tab w:val="left" w:pos="27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5580"/>
                <w:tab w:val="left" w:pos="5760"/>
                <w:tab w:val="left" w:pos="6120"/>
              </w:tabs>
              <w:ind w:left="108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Former </w:t>
            </w:r>
            <w:r w:rsidR="00ED5B91">
              <w:rPr>
                <w:rFonts w:ascii="Arial" w:hAnsi="Arial"/>
              </w:rPr>
              <w:t>Certified ‘Effective GUI Design for the Web’ Instructor (Classic System Solutions, Inc.)</w:t>
            </w:r>
          </w:p>
        </w:tc>
        <w:tc>
          <w:tcPr>
            <w:tcW w:w="1670" w:type="dxa"/>
            <w:vMerge/>
          </w:tcPr>
          <w:p w:rsidR="00ED5B91" w:rsidRDefault="00ED5B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080" w:hanging="360"/>
              <w:rPr>
                <w:rFonts w:ascii="Arial" w:hAnsi="Arial"/>
              </w:rPr>
            </w:pPr>
          </w:p>
        </w:tc>
      </w:tr>
      <w:tr w:rsidR="00ED5B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58" w:type="dxa"/>
          </w:tcPr>
          <w:p w:rsidR="00ED5B91" w:rsidRDefault="00ED5B91">
            <w:pPr>
              <w:tabs>
                <w:tab w:val="left" w:pos="90"/>
                <w:tab w:val="left" w:pos="180"/>
                <w:tab w:val="left" w:pos="27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08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t>Former Microsoft Certified Professional – Trainer (Visual Basic)</w:t>
            </w:r>
          </w:p>
        </w:tc>
        <w:tc>
          <w:tcPr>
            <w:tcW w:w="1670" w:type="dxa"/>
            <w:vMerge/>
          </w:tcPr>
          <w:p w:rsidR="00ED5B91" w:rsidRDefault="00ED5B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080" w:hanging="360"/>
              <w:rPr>
                <w:rFonts w:ascii="Arial" w:hAnsi="Arial"/>
              </w:rPr>
            </w:pPr>
          </w:p>
        </w:tc>
      </w:tr>
      <w:tr w:rsidR="00ED5B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58" w:type="dxa"/>
          </w:tcPr>
          <w:p w:rsidR="00ED5B91" w:rsidRDefault="00ED5B91">
            <w:pPr>
              <w:tabs>
                <w:tab w:val="left" w:pos="90"/>
                <w:tab w:val="left" w:pos="180"/>
                <w:tab w:val="left" w:pos="27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08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t>Former Microsoft Certified Professional – Product Specialist</w:t>
            </w:r>
          </w:p>
        </w:tc>
        <w:tc>
          <w:tcPr>
            <w:tcW w:w="1670" w:type="dxa"/>
            <w:vMerge/>
          </w:tcPr>
          <w:p w:rsidR="00ED5B91" w:rsidRDefault="00ED5B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5580"/>
                <w:tab w:val="left" w:pos="5760"/>
                <w:tab w:val="left" w:pos="6120"/>
              </w:tabs>
              <w:ind w:left="1080" w:hanging="360"/>
              <w:rPr>
                <w:rFonts w:ascii="Arial" w:hAnsi="Arial"/>
              </w:rPr>
            </w:pPr>
          </w:p>
        </w:tc>
      </w:tr>
      <w:tr w:rsidR="00ED5B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58" w:type="dxa"/>
          </w:tcPr>
          <w:p w:rsidR="00ED5B91" w:rsidRDefault="00ED5B91">
            <w:pPr>
              <w:tabs>
                <w:tab w:val="left" w:pos="90"/>
                <w:tab w:val="left" w:pos="180"/>
                <w:tab w:val="left" w:pos="27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080" w:hanging="360"/>
              <w:rPr>
                <w:rFonts w:ascii="Arial" w:hAnsi="Arial"/>
              </w:rPr>
            </w:pPr>
            <w:r>
              <w:rPr>
                <w:rFonts w:ascii="Arial" w:hAnsi="Arial"/>
              </w:rPr>
              <w:t>Former Certified RADPath Instructor (Corporate Computing International)</w:t>
            </w:r>
          </w:p>
        </w:tc>
        <w:tc>
          <w:tcPr>
            <w:tcW w:w="1670" w:type="dxa"/>
            <w:vMerge/>
          </w:tcPr>
          <w:p w:rsidR="00ED5B91" w:rsidRDefault="00ED5B9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5580"/>
                <w:tab w:val="left" w:pos="5760"/>
                <w:tab w:val="left" w:pos="6120"/>
              </w:tabs>
              <w:ind w:left="1080" w:hanging="360"/>
              <w:rPr>
                <w:rFonts w:ascii="Arial" w:hAnsi="Arial"/>
              </w:rPr>
            </w:pPr>
          </w:p>
        </w:tc>
      </w:tr>
    </w:tbl>
    <w:p w:rsidR="00ED5B91" w:rsidRDefault="00ED5B91" w:rsidP="00486E4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580"/>
          <w:tab w:val="left" w:pos="5760"/>
          <w:tab w:val="left" w:pos="6120"/>
        </w:tabs>
        <w:ind w:right="-900"/>
      </w:pPr>
    </w:p>
    <w:sectPr w:rsidR="00ED5B91" w:rsidSect="00486E49">
      <w:footerReference w:type="default" r:id="rId7"/>
      <w:pgSz w:w="12240" w:h="15840" w:code="1"/>
      <w:pgMar w:top="864" w:right="1296" w:bottom="864" w:left="1440" w:header="720" w:footer="1008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912" w:rsidRDefault="00874912">
      <w:r>
        <w:separator/>
      </w:r>
    </w:p>
  </w:endnote>
  <w:endnote w:type="continuationSeparator" w:id="0">
    <w:p w:rsidR="00874912" w:rsidRDefault="00874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1D7" w:rsidRDefault="007B21D7">
    <w:pPr>
      <w:pStyle w:val="Footer"/>
      <w:jc w:val="right"/>
      <w:rPr>
        <w:rFonts w:ascii="Arial" w:hAnsi="Arial"/>
      </w:rPr>
    </w:pPr>
    <w:r>
      <w:rPr>
        <w:rFonts w:ascii="Arial" w:hAnsi="Arial"/>
      </w:rPr>
      <w:t xml:space="preserve">p.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62214A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 xml:space="preserve"> of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62214A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912" w:rsidRDefault="00874912">
      <w:r>
        <w:separator/>
      </w:r>
    </w:p>
  </w:footnote>
  <w:footnote w:type="continuationSeparator" w:id="0">
    <w:p w:rsidR="00874912" w:rsidRDefault="008749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6628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AC6CC3"/>
    <w:multiLevelType w:val="singleLevel"/>
    <w:tmpl w:val="D822356E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16"/>
      </w:rPr>
    </w:lvl>
  </w:abstractNum>
  <w:abstractNum w:abstractNumId="3">
    <w:nsid w:val="0A005B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B02EDB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9162297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AE69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BE247E8"/>
    <w:multiLevelType w:val="singleLevel"/>
    <w:tmpl w:val="820CAE8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>
    <w:nsid w:val="2F324B5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0BE35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57171C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8345961"/>
    <w:multiLevelType w:val="singleLevel"/>
    <w:tmpl w:val="AA005C4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6"/>
      </w:rPr>
    </w:lvl>
  </w:abstractNum>
  <w:abstractNum w:abstractNumId="12">
    <w:nsid w:val="3ACD0EF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01B7B7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4F1F171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20E1718"/>
    <w:multiLevelType w:val="singleLevel"/>
    <w:tmpl w:val="47CCD87E"/>
    <w:lvl w:ilvl="0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6">
    <w:nsid w:val="5CBB3DB7"/>
    <w:multiLevelType w:val="singleLevel"/>
    <w:tmpl w:val="249AA9FC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6"/>
      </w:rPr>
    </w:lvl>
  </w:abstractNum>
  <w:abstractNum w:abstractNumId="17">
    <w:nsid w:val="69C9165F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03B5F69"/>
    <w:multiLevelType w:val="singleLevel"/>
    <w:tmpl w:val="850CAE4A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6"/>
      </w:rPr>
    </w:lvl>
  </w:abstractNum>
  <w:abstractNum w:abstractNumId="19">
    <w:nsid w:val="7A1134D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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4">
    <w:abstractNumId w:val="14"/>
  </w:num>
  <w:num w:numId="5">
    <w:abstractNumId w:val="3"/>
  </w:num>
  <w:num w:numId="6">
    <w:abstractNumId w:val="8"/>
  </w:num>
  <w:num w:numId="7">
    <w:abstractNumId w:val="2"/>
  </w:num>
  <w:num w:numId="8">
    <w:abstractNumId w:val="18"/>
  </w:num>
  <w:num w:numId="9">
    <w:abstractNumId w:val="16"/>
  </w:num>
  <w:num w:numId="10">
    <w:abstractNumId w:val="11"/>
  </w:num>
  <w:num w:numId="11">
    <w:abstractNumId w:val="1"/>
  </w:num>
  <w:num w:numId="12">
    <w:abstractNumId w:val="4"/>
  </w:num>
  <w:num w:numId="13">
    <w:abstractNumId w:val="15"/>
  </w:num>
  <w:num w:numId="14">
    <w:abstractNumId w:val="5"/>
  </w:num>
  <w:num w:numId="15">
    <w:abstractNumId w:val="9"/>
  </w:num>
  <w:num w:numId="16">
    <w:abstractNumId w:val="17"/>
  </w:num>
  <w:num w:numId="17">
    <w:abstractNumId w:val="19"/>
  </w:num>
  <w:num w:numId="18">
    <w:abstractNumId w:val="10"/>
  </w:num>
  <w:num w:numId="19">
    <w:abstractNumId w:val="7"/>
  </w:num>
  <w:num w:numId="20">
    <w:abstractNumId w:val="12"/>
  </w:num>
  <w:num w:numId="21">
    <w:abstractNumId w:val="1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C15"/>
    <w:rsid w:val="00011D83"/>
    <w:rsid w:val="00053C15"/>
    <w:rsid w:val="000B6B9C"/>
    <w:rsid w:val="001C0D8D"/>
    <w:rsid w:val="003A46A2"/>
    <w:rsid w:val="00461C3E"/>
    <w:rsid w:val="00473367"/>
    <w:rsid w:val="00486E49"/>
    <w:rsid w:val="004C0699"/>
    <w:rsid w:val="00564F69"/>
    <w:rsid w:val="0062214A"/>
    <w:rsid w:val="007B21D7"/>
    <w:rsid w:val="007D1336"/>
    <w:rsid w:val="00800122"/>
    <w:rsid w:val="00874912"/>
    <w:rsid w:val="00894EC7"/>
    <w:rsid w:val="008B051B"/>
    <w:rsid w:val="00A36CA5"/>
    <w:rsid w:val="00A71CCE"/>
    <w:rsid w:val="00A75C44"/>
    <w:rsid w:val="00AE5A8D"/>
    <w:rsid w:val="00DA612B"/>
    <w:rsid w:val="00DB5F86"/>
    <w:rsid w:val="00E063E0"/>
    <w:rsid w:val="00E10D41"/>
    <w:rsid w:val="00ED5B91"/>
    <w:rsid w:val="00F13A70"/>
    <w:rsid w:val="00F70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Times New Roman" w:hAnsi="Century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spacing w:after="120"/>
      <w:ind w:right="-720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rFonts w:ascii="Arial" w:hAnsi="Arial"/>
      <w:b/>
    </w:rPr>
  </w:style>
  <w:style w:type="paragraph" w:styleId="BlockText">
    <w:name w:val="Block Text"/>
    <w:basedOn w:val="Normal"/>
    <w:pPr>
      <w:tabs>
        <w:tab w:val="left" w:pos="360"/>
        <w:tab w:val="left" w:pos="1440"/>
        <w:tab w:val="left" w:pos="1800"/>
        <w:tab w:val="left" w:pos="2160"/>
        <w:tab w:val="left" w:pos="2520"/>
        <w:tab w:val="left" w:pos="2880"/>
        <w:tab w:val="left" w:pos="5580"/>
        <w:tab w:val="left" w:pos="5760"/>
        <w:tab w:val="left" w:pos="6120"/>
      </w:tabs>
      <w:ind w:left="1080" w:right="-990" w:hanging="36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Christopher McCoy Resume</vt:lpstr>
    </vt:vector>
  </TitlesOfParts>
  <Company>Digital Edge, Inc.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McCoy Resume</dc:title>
  <dc:subject>Resume</dc:subject>
  <dc:creator>Christopher McCoy</dc:creator>
  <cp:keywords>PowerBuilder, Visual Basic, Windows CE</cp:keywords>
  <cp:lastModifiedBy>Christopher McCoy</cp:lastModifiedBy>
  <cp:revision>2</cp:revision>
  <cp:lastPrinted>2014-04-08T17:21:00Z</cp:lastPrinted>
  <dcterms:created xsi:type="dcterms:W3CDTF">2016-01-22T04:15:00Z</dcterms:created>
  <dcterms:modified xsi:type="dcterms:W3CDTF">2016-01-22T04:15:00Z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918-808-3444</vt:lpwstr>
  </property>
</Properties>
</file>